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91C36" w14:textId="77777777" w:rsidR="00283D33" w:rsidRDefault="001A53AB" w:rsidP="00283D3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283D33">
        <w:rPr>
          <w:rFonts w:ascii="Arial" w:eastAsia="Times New Roman" w:hAnsi="Arial" w:cs="Arial"/>
          <w:b/>
          <w:bCs/>
          <w:color w:val="444444"/>
          <w:lang w:eastAsia="ru-RU"/>
        </w:rPr>
        <w:t xml:space="preserve">Договор </w:t>
      </w:r>
      <w:r w:rsidR="00283D33">
        <w:rPr>
          <w:rFonts w:ascii="Arial" w:eastAsia="Times New Roman" w:hAnsi="Arial" w:cs="Arial"/>
          <w:b/>
          <w:bCs/>
          <w:color w:val="444444"/>
          <w:lang w:eastAsia="ru-RU"/>
        </w:rPr>
        <w:t xml:space="preserve">№ </w:t>
      </w:r>
      <w:r w:rsidR="00D122DC">
        <w:rPr>
          <w:rFonts w:ascii="Arial" w:eastAsia="Times New Roman" w:hAnsi="Arial" w:cs="Arial"/>
          <w:b/>
          <w:bCs/>
          <w:color w:val="444444"/>
          <w:lang w:eastAsia="ru-RU"/>
        </w:rPr>
        <w:t>1503-П01</w:t>
      </w:r>
      <w:r w:rsidR="00283D33">
        <w:rPr>
          <w:rFonts w:ascii="Arial" w:eastAsia="Times New Roman" w:hAnsi="Arial" w:cs="Arial"/>
          <w:b/>
          <w:bCs/>
          <w:color w:val="444444"/>
          <w:lang w:eastAsia="ru-RU"/>
        </w:rPr>
        <w:t xml:space="preserve"> </w:t>
      </w:r>
    </w:p>
    <w:p w14:paraId="314BF9F1" w14:textId="77777777" w:rsidR="001C0B6C" w:rsidRPr="001C0B6C" w:rsidRDefault="001A53AB" w:rsidP="001C0B6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283D33">
        <w:rPr>
          <w:rFonts w:ascii="Arial" w:eastAsia="Times New Roman" w:hAnsi="Arial" w:cs="Arial"/>
          <w:b/>
          <w:bCs/>
          <w:color w:val="444444"/>
          <w:lang w:eastAsia="ru-RU"/>
        </w:rPr>
        <w:t xml:space="preserve">на проведение </w:t>
      </w:r>
      <w:proofErr w:type="spellStart"/>
      <w:r w:rsidRPr="00283D33">
        <w:rPr>
          <w:rFonts w:ascii="Arial" w:eastAsia="Times New Roman" w:hAnsi="Arial" w:cs="Arial"/>
          <w:b/>
          <w:bCs/>
          <w:color w:val="444444"/>
          <w:lang w:eastAsia="ru-RU"/>
        </w:rPr>
        <w:t>предпроектного</w:t>
      </w:r>
      <w:proofErr w:type="spellEnd"/>
      <w:r w:rsidRPr="00283D33">
        <w:rPr>
          <w:rFonts w:ascii="Arial" w:eastAsia="Times New Roman" w:hAnsi="Arial" w:cs="Arial"/>
          <w:b/>
          <w:bCs/>
          <w:color w:val="444444"/>
          <w:lang w:eastAsia="ru-RU"/>
        </w:rPr>
        <w:t xml:space="preserve"> обследования</w:t>
      </w:r>
      <w:bookmarkStart w:id="0" w:name="more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1C0B6C" w14:paraId="6BCFB6C6" w14:textId="77777777" w:rsidTr="001C0B6C">
        <w:trPr>
          <w:trHeight w:val="336"/>
        </w:trPr>
        <w:tc>
          <w:tcPr>
            <w:tcW w:w="5281" w:type="dxa"/>
          </w:tcPr>
          <w:p w14:paraId="4AC0607A" w14:textId="77777777" w:rsidR="001C0B6C" w:rsidRDefault="001C0B6C" w:rsidP="00283D33">
            <w:pPr>
              <w:rPr>
                <w:rFonts w:ascii="Arial" w:hAnsi="Arial" w:cs="Arial"/>
                <w:sz w:val="20"/>
                <w:szCs w:val="20"/>
              </w:rPr>
            </w:pPr>
            <w:r w:rsidRPr="00283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5282" w:type="dxa"/>
          </w:tcPr>
          <w:p w14:paraId="5141FE90" w14:textId="77777777" w:rsidR="001C0B6C" w:rsidRDefault="00D122DC" w:rsidP="001C0B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марта 2015</w:t>
            </w:r>
          </w:p>
        </w:tc>
      </w:tr>
    </w:tbl>
    <w:p w14:paraId="1AA3A951" w14:textId="77777777" w:rsidR="001A53AB" w:rsidRPr="00B25D21" w:rsidRDefault="00283D33" w:rsidP="00B25D21">
      <w:pPr>
        <w:widowControl w:val="0"/>
        <w:autoSpaceDE w:val="0"/>
        <w:autoSpaceDN w:val="0"/>
        <w:adjustRightInd w:val="0"/>
        <w:spacing w:before="106"/>
        <w:ind w:firstLine="4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ООО «БСЛТ»</w:t>
      </w:r>
      <w:r w:rsidRPr="00A4024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в лице генерального директора Кныш Ильи Александровича, действующего</w:t>
      </w:r>
      <w:r w:rsidRPr="00A40249">
        <w:rPr>
          <w:rFonts w:ascii="Arial" w:hAnsi="Arial" w:cs="Arial"/>
          <w:sz w:val="20"/>
          <w:szCs w:val="20"/>
        </w:rPr>
        <w:t xml:space="preserve"> на основании </w:t>
      </w:r>
      <w:r w:rsidR="00D10686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става</w:t>
      </w:r>
      <w:r w:rsidRPr="00A40249">
        <w:rPr>
          <w:rFonts w:ascii="Arial" w:hAnsi="Arial" w:cs="Arial"/>
          <w:sz w:val="20"/>
          <w:szCs w:val="20"/>
        </w:rPr>
        <w:t>, именуемый в дальнейшем «</w:t>
      </w:r>
      <w:r>
        <w:rPr>
          <w:rFonts w:ascii="Arial" w:hAnsi="Arial" w:cs="Arial"/>
          <w:sz w:val="20"/>
          <w:szCs w:val="20"/>
        </w:rPr>
        <w:t>Исполнитель</w:t>
      </w:r>
      <w:r w:rsidRPr="00A40249">
        <w:rPr>
          <w:rFonts w:ascii="Arial" w:hAnsi="Arial" w:cs="Arial"/>
          <w:sz w:val="20"/>
          <w:szCs w:val="20"/>
        </w:rPr>
        <w:t xml:space="preserve">», с одной стороны, и </w:t>
      </w:r>
      <w:r w:rsidR="00D10686">
        <w:rPr>
          <w:rFonts w:ascii="Arial" w:hAnsi="Arial" w:cs="Arial"/>
          <w:sz w:val="20"/>
        </w:rPr>
        <w:t xml:space="preserve">ООО </w:t>
      </w:r>
      <w:r w:rsidR="00304720" w:rsidRPr="00304720">
        <w:rPr>
          <w:rFonts w:ascii="Arial" w:hAnsi="Arial" w:cs="Arial"/>
          <w:sz w:val="20"/>
        </w:rPr>
        <w:t>«КИТЧАЙ.РУ»</w:t>
      </w:r>
      <w:r>
        <w:rPr>
          <w:rFonts w:ascii="Arial" w:hAnsi="Arial" w:cs="Arial"/>
          <w:sz w:val="20"/>
        </w:rPr>
        <w:t xml:space="preserve">, </w:t>
      </w:r>
      <w:r w:rsidRPr="00A40249">
        <w:rPr>
          <w:rFonts w:ascii="Arial" w:hAnsi="Arial" w:cs="Arial"/>
          <w:sz w:val="20"/>
          <w:szCs w:val="20"/>
        </w:rPr>
        <w:t xml:space="preserve">в лице </w:t>
      </w:r>
      <w:proofErr w:type="spellStart"/>
      <w:r w:rsidR="00304720">
        <w:rPr>
          <w:rFonts w:ascii="Arial" w:hAnsi="Arial" w:cs="Arial"/>
          <w:sz w:val="20"/>
          <w:lang w:val="en-US"/>
        </w:rPr>
        <w:t>Ермаченковой</w:t>
      </w:r>
      <w:proofErr w:type="spellEnd"/>
      <w:r w:rsidR="00304720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304720">
        <w:rPr>
          <w:rFonts w:ascii="Arial" w:hAnsi="Arial" w:cs="Arial"/>
          <w:sz w:val="20"/>
          <w:lang w:val="en-US"/>
        </w:rPr>
        <w:t>Розы</w:t>
      </w:r>
      <w:proofErr w:type="spellEnd"/>
      <w:r w:rsidR="00304720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304720">
        <w:rPr>
          <w:rFonts w:ascii="Arial" w:hAnsi="Arial" w:cs="Arial"/>
          <w:sz w:val="20"/>
          <w:lang w:val="en-US"/>
        </w:rPr>
        <w:t>Викторовны</w:t>
      </w:r>
      <w:proofErr w:type="spellEnd"/>
      <w:r w:rsidRPr="00A40249">
        <w:rPr>
          <w:rFonts w:ascii="Arial" w:hAnsi="Arial" w:cs="Arial"/>
          <w:sz w:val="20"/>
          <w:szCs w:val="20"/>
        </w:rPr>
        <w:t xml:space="preserve">, действующего на основании </w:t>
      </w:r>
      <w:r w:rsidR="00304720">
        <w:rPr>
          <w:rFonts w:ascii="Arial" w:hAnsi="Arial" w:cs="Arial"/>
          <w:sz w:val="20"/>
          <w:szCs w:val="20"/>
        </w:rPr>
        <w:t>Устава</w:t>
      </w:r>
      <w:r w:rsidR="00D10686">
        <w:rPr>
          <w:rFonts w:ascii="Arial" w:hAnsi="Arial" w:cs="Arial"/>
          <w:sz w:val="20"/>
          <w:szCs w:val="20"/>
        </w:rPr>
        <w:t xml:space="preserve">, </w:t>
      </w:r>
      <w:r w:rsidRPr="00A40249">
        <w:rPr>
          <w:rFonts w:ascii="Arial" w:hAnsi="Arial" w:cs="Arial"/>
          <w:sz w:val="20"/>
          <w:szCs w:val="20"/>
        </w:rPr>
        <w:t xml:space="preserve"> именуемый в дальнейшем «Заказчик», с другой стороны, при совместном упоминании «Стороны», заключили настоящий договор о нижеследующем:</w:t>
      </w:r>
    </w:p>
    <w:p w14:paraId="13A344BF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ПРЕДМЕТ ДОГОВОРА</w:t>
      </w:r>
    </w:p>
    <w:p w14:paraId="79910F53" w14:textId="77777777" w:rsidR="00283D33" w:rsidRPr="00283D33" w:rsidRDefault="00283D33" w:rsidP="00283D33">
      <w:pPr>
        <w:pStyle w:val="a4"/>
        <w:ind w:left="405"/>
        <w:rPr>
          <w:rFonts w:ascii="Arial" w:hAnsi="Arial" w:cs="Arial"/>
          <w:b/>
          <w:sz w:val="20"/>
          <w:szCs w:val="20"/>
          <w:lang w:eastAsia="ru-RU"/>
        </w:rPr>
      </w:pPr>
    </w:p>
    <w:p w14:paraId="4D05EF58" w14:textId="77777777" w:rsidR="00C312EF" w:rsidRPr="00B25D21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25D2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Предметом настоящего Договора является возмездное оказание услуг, по которому Заказчик поручает и оплачивает, а Исполнитель оказывает Заказчику комплекс консультационных услуг, связанных с </w:t>
      </w:r>
      <w:r w:rsidR="000444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проведением аудита состояния программного обеспечения и торгового оборудования </w:t>
      </w:r>
      <w:r w:rsidR="00B25D2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организации Заказчика</w:t>
      </w:r>
      <w:r w:rsidR="00B25D21" w:rsidRPr="00B25D2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</w:t>
      </w:r>
      <w:r w:rsidR="00B25D21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Состав и сроки проведения </w:t>
      </w:r>
      <w:r w:rsidR="00C312EF" w:rsidRPr="00B25D21">
        <w:rPr>
          <w:rFonts w:ascii="Arial" w:hAnsi="Arial" w:cs="Arial"/>
          <w:color w:val="444444"/>
          <w:sz w:val="20"/>
          <w:szCs w:val="20"/>
          <w:shd w:val="clear" w:color="auto" w:fill="FFFFFF"/>
        </w:rPr>
        <w:t>работ указаны в Приложении №1 к настоящему договору.</w:t>
      </w:r>
    </w:p>
    <w:p w14:paraId="77BBD71C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Дополнительные услуги могут оказываться Исполнителем по требованию Заказчика на основании дополнительных соглашений к настоящему Договору, заключенных в установленном порядке и являющихся неотъемлемыми частями настоящего Договора.</w:t>
      </w:r>
    </w:p>
    <w:p w14:paraId="7C384CB2" w14:textId="77777777" w:rsidR="001A53AB" w:rsidRPr="00283D33" w:rsidRDefault="001A53AB" w:rsidP="00283D3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</w:p>
    <w:p w14:paraId="16E34EDD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ОБЩИЕ ПОЛОЖЕНИЯ</w:t>
      </w:r>
    </w:p>
    <w:p w14:paraId="2955340D" w14:textId="77777777" w:rsidR="00283D33" w:rsidRPr="00283D33" w:rsidRDefault="00283D33" w:rsidP="00283D33">
      <w:pPr>
        <w:pStyle w:val="a4"/>
        <w:ind w:left="405"/>
        <w:rPr>
          <w:rFonts w:ascii="Arial" w:hAnsi="Arial" w:cs="Arial"/>
          <w:b/>
          <w:sz w:val="20"/>
          <w:szCs w:val="20"/>
          <w:lang w:eastAsia="ru-RU"/>
        </w:rPr>
      </w:pPr>
    </w:p>
    <w:p w14:paraId="44BAA04D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Настоящий договор составлен в двух экземплярах, по одному для каждой из Сторон, оба экземпляра имеют одинаковую юридическую силу.</w:t>
      </w:r>
    </w:p>
    <w:p w14:paraId="46A4920C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Изменения и дополнения настоящего Договора действительны только в письменной форме.</w:t>
      </w:r>
    </w:p>
    <w:p w14:paraId="3283BBAA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 приложения к настоящему Договору являются его неотъемлемой частью и не могут быть использованы отдельно от него.</w:t>
      </w:r>
    </w:p>
    <w:p w14:paraId="02C3326B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случае возникновения противоречий между Договором и дополнительными соглашениями к нему, условия дополнительных соглашений имеют приоритетную силу.</w:t>
      </w:r>
    </w:p>
    <w:p w14:paraId="1571D531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Если одно дополнительное соглашение противоречит другому, то наивысший приоритет имеет дополнительное соглашение с наиболее поздней датой заключения. </w:t>
      </w:r>
    </w:p>
    <w:p w14:paraId="4B0C739F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7BC7BCB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Каждая из Сторон по настоящему Договору заявляет и гарантирует, что все утверждения и согласования, необходимые для заключения настоящего Договора получены, и лицо, чья подпись указана ниже, имеет все полномочия, необходимые или требуемые для заключения настоящего Договора от лица указанной Стороны.</w:t>
      </w:r>
    </w:p>
    <w:p w14:paraId="54E5FD33" w14:textId="77777777" w:rsidR="001A53AB" w:rsidRPr="00283D33" w:rsidRDefault="001A53AB" w:rsidP="001A53A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62F814B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ПОРЯДОК ОКАЗАНИЯ УСЛУГ И ПРИЁМКИ</w:t>
      </w:r>
      <w:r w:rsidR="00026E72" w:rsidRPr="00283D33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283D33">
        <w:rPr>
          <w:rFonts w:ascii="Arial" w:hAnsi="Arial" w:cs="Arial"/>
          <w:b/>
          <w:sz w:val="20"/>
          <w:szCs w:val="20"/>
          <w:lang w:eastAsia="ru-RU"/>
        </w:rPr>
        <w:t>РЕЗУЛЬТАТОВ</w:t>
      </w:r>
    </w:p>
    <w:p w14:paraId="377FE613" w14:textId="77777777" w:rsidR="00283D33" w:rsidRPr="00283D33" w:rsidRDefault="00283D33" w:rsidP="00283D33">
      <w:pPr>
        <w:pStyle w:val="a4"/>
        <w:ind w:left="405"/>
        <w:rPr>
          <w:rFonts w:ascii="Arial" w:hAnsi="Arial" w:cs="Arial"/>
          <w:b/>
          <w:sz w:val="20"/>
          <w:szCs w:val="20"/>
          <w:lang w:eastAsia="ru-RU"/>
        </w:rPr>
      </w:pPr>
    </w:p>
    <w:p w14:paraId="40AA39D9" w14:textId="77777777" w:rsidR="00FB2A9F" w:rsidRPr="00283D33" w:rsidRDefault="003E68E9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Работы по договору проводятся в сроки, указанные в Приложении №1 к настоящему Договору. Даты и сроки встреч согласовываются по электронной почте представителем Заказчика и представителем Исполнителя.</w:t>
      </w:r>
    </w:p>
    <w:p w14:paraId="5D7A1697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 факту оказания Исполнителем услуг согласно настоящему Договору, Исполнитель в течение 3-х рабочих дней передает Заказчику Акт сдачи-приемки, составленный в двух экземплярах, с указанием содержания, объема и общей стоимости оказанных услуг.  В случае отказа от принятия услуг Заказчик направляет Исполнителю письменный мотивированный отказ в принятии услуг по Договору. Если в течение 5 (пяти) рабочих дней со дня предоставления Акта сдачи-приемки Исполнителем Заказчик не предоставляет в письменном виде мотивированный отказ в принятии услуг, акт считается подписанным Заказчиком.</w:t>
      </w:r>
    </w:p>
    <w:p w14:paraId="2FC19A1D" w14:textId="77777777" w:rsidR="00026E72" w:rsidRPr="00283D33" w:rsidRDefault="00026E72" w:rsidP="00283D33">
      <w:pPr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p w14:paraId="31421CA8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ОБЯЗАТЕЛЬСТВА СТОРОН</w:t>
      </w:r>
    </w:p>
    <w:p w14:paraId="505235DE" w14:textId="77777777" w:rsidR="00283D33" w:rsidRPr="00283D33" w:rsidRDefault="00283D33" w:rsidP="00283D33">
      <w:pPr>
        <w:pStyle w:val="a4"/>
        <w:ind w:left="405"/>
        <w:rPr>
          <w:rFonts w:ascii="Arial" w:hAnsi="Arial" w:cs="Arial"/>
          <w:b/>
          <w:sz w:val="20"/>
          <w:szCs w:val="20"/>
          <w:lang w:eastAsia="ru-RU"/>
        </w:rPr>
      </w:pPr>
    </w:p>
    <w:p w14:paraId="7CE96182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Исполнитель обязуется:</w:t>
      </w:r>
    </w:p>
    <w:p w14:paraId="204EAC98" w14:textId="77777777" w:rsidR="001A53AB" w:rsidRPr="00283D33" w:rsidRDefault="001A53AB" w:rsidP="00283D33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Информировать Заказчика о ходе оказания услуг;</w:t>
      </w:r>
    </w:p>
    <w:p w14:paraId="053FFA25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Оказывать услуги квалифицированно, а также бережно относиться к оборудованию, предоставленному во время оказания услуг.</w:t>
      </w:r>
    </w:p>
    <w:p w14:paraId="026C1664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Выполнять возложенные на него задачи и обязательства в сроки, установленные в соответствии с условиями настоящего Договора.</w:t>
      </w:r>
    </w:p>
    <w:p w14:paraId="07A3AF9B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Заказчик обязуется:</w:t>
      </w:r>
    </w:p>
    <w:p w14:paraId="2D948668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Оказывать всестороннюю помощь персоналу Исполнителя со стороны всех сотрудников, задействованных в работе по Договору;</w:t>
      </w:r>
    </w:p>
    <w:p w14:paraId="35F51DFD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Своевременно предоставлять исчерпывающую информацию, документы, оборудование и прочие ресурсы, необходимые Исполнителю для выполнения работ;</w:t>
      </w:r>
    </w:p>
    <w:p w14:paraId="178C31D1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Своевременно выполнять задачи и работы, связанные с оказанием услуг по настоящему Договору, за которые ответственность несет Заказчик;</w:t>
      </w:r>
    </w:p>
    <w:p w14:paraId="785FD1E0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Своевременно оплатить Исполнителю причитающееся ему денежное вознаграждение за выполненные работы и оказанные услуги на условиях, предусмотренных настоящим Договором.</w:t>
      </w:r>
    </w:p>
    <w:p w14:paraId="0F036C00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Стороны обязуются обеспечить конфиденциальность сведений, касающихся предмета настоящего Договора, хода его исполнения и полученных результатов в следующем объеме:</w:t>
      </w:r>
    </w:p>
    <w:p w14:paraId="1152E597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положения настоящего Договора;</w:t>
      </w:r>
    </w:p>
    <w:p w14:paraId="343E7E10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информацию, полученную в ходе оказания услуг по настоящему Договору;</w:t>
      </w:r>
    </w:p>
    <w:p w14:paraId="5C770C18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ход исполнения настоящего Договора в полном объеме;</w:t>
      </w:r>
    </w:p>
    <w:p w14:paraId="5E17DE37" w14:textId="77777777" w:rsidR="001A53AB" w:rsidRPr="00283D33" w:rsidRDefault="001A53AB" w:rsidP="00C312EF">
      <w:pPr>
        <w:pStyle w:val="a4"/>
        <w:numPr>
          <w:ilvl w:val="2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полученные результаты (как промежуточные, так и окончательные).</w:t>
      </w:r>
    </w:p>
    <w:p w14:paraId="54B4DA97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Каждая из Сторон обязуется не разглашать любые полученные в ходе исполнения настоящего Договора сведения, признанные конфиденциальными, без письменного согласия другой Стороны.</w:t>
      </w:r>
    </w:p>
    <w:p w14:paraId="3932C14D" w14:textId="77777777" w:rsidR="00026E72" w:rsidRPr="00283D33" w:rsidRDefault="00026E72" w:rsidP="001A53A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B2E76C5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СТОИМОСТЬ УСЛУГ И ПОРЯДОК</w:t>
      </w:r>
      <w:r w:rsidR="00B57643" w:rsidRPr="00283D33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283D33">
        <w:rPr>
          <w:rFonts w:ascii="Arial" w:hAnsi="Arial" w:cs="Arial"/>
          <w:b/>
          <w:sz w:val="20"/>
          <w:szCs w:val="20"/>
          <w:lang w:eastAsia="ru-RU"/>
        </w:rPr>
        <w:t>РАСЧЕТОВ</w:t>
      </w:r>
    </w:p>
    <w:p w14:paraId="708F4E90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Стоимость </w:t>
      </w:r>
      <w:proofErr w:type="spellStart"/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предпроектного</w:t>
      </w:r>
      <w:proofErr w:type="spellEnd"/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обследования по настоящему Договору составляет </w:t>
      </w:r>
      <w:r w:rsidR="00F33E5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20000</w:t>
      </w:r>
      <w:r w:rsidR="00696366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 </w:t>
      </w: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рублей, </w:t>
      </w:r>
      <w:r w:rsidR="00F65D36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без НДС</w:t>
      </w: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14:paraId="44C5D2D6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Заказчик обязуется произвести предоплату в размере </w:t>
      </w:r>
      <w:r w:rsidR="00F65D36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10</w:t>
      </w: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0% от стоимости настоящего договора, что составляет </w:t>
      </w:r>
      <w:r w:rsidR="00F33E5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20000</w:t>
      </w: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рублей, </w:t>
      </w:r>
      <w:r w:rsidR="00F65D36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без НДС в течение 3 (трех</w:t>
      </w: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 банковских дней с момента подписания сторонами настоящего До</w:t>
      </w:r>
      <w:r w:rsidR="00FB2A9F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говора.</w:t>
      </w:r>
    </w:p>
    <w:p w14:paraId="74364490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Днем оплаты считается день списания денежных средств с расчетного счета Заказчика.</w:t>
      </w:r>
    </w:p>
    <w:p w14:paraId="60F14CEF" w14:textId="77777777" w:rsidR="00026E72" w:rsidRPr="00283D33" w:rsidRDefault="00026E72" w:rsidP="001A53A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4215A26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ФОРС-МАЖОР</w:t>
      </w:r>
    </w:p>
    <w:p w14:paraId="2E8C17CE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Стороны не несут ответственности за полное или частичное невыполнение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которые Стороны не могли предвидеть и предотвратить разумными мерами.</w:t>
      </w:r>
    </w:p>
    <w:p w14:paraId="4F7A15EC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обстоятельствам непреодолимой силы относятся: землетрясения, наводнения, пожары и прочие стихийные бедствия, военные действия, массовые беспорядки, забастовки, акты государственных или муниципальных органов и любые другие обстоятельства находящие вне разумного контроля Сторон, которые препятствуют выполнению Сторонами своих обязательств по настоящему Договору.</w:t>
      </w:r>
    </w:p>
    <w:p w14:paraId="19A7E1A4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случаях, указанных в пункте 6.1 настоящего Договора, срок выполнения его условий отодвигается на время возникшего форс-мажорного обстоятельства либо на другой срок по согласованию Сторон.</w:t>
      </w:r>
    </w:p>
    <w:p w14:paraId="5888216D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 возникновении обстоятельств, указанных в п. 6.1, Стороны должны известить друг друга не позднее 5-ти календарных дней с момента возникновения таких обстоятельств. В противном случае такие обстоятельства не будут учитываться как форс-мажорные.</w:t>
      </w:r>
    </w:p>
    <w:p w14:paraId="79772C0F" w14:textId="77777777" w:rsidR="00F65D36" w:rsidRPr="00283D33" w:rsidRDefault="00F65D36" w:rsidP="001A53A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BE23701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СРОК ДЕЙСТВИЯ ДОГОВОРА</w:t>
      </w:r>
    </w:p>
    <w:p w14:paraId="60650F6E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Настоящий Договор вступает в силу с момента его подписания обеими Сторонами и действует до полного исполнения Сторонами всех обязательств по нему.</w:t>
      </w:r>
    </w:p>
    <w:p w14:paraId="200DE8B9" w14:textId="77777777" w:rsidR="00F65D36" w:rsidRPr="00283D33" w:rsidRDefault="00F65D36" w:rsidP="00F65D36">
      <w:pPr>
        <w:rPr>
          <w:rFonts w:ascii="Arial" w:hAnsi="Arial" w:cs="Arial"/>
          <w:lang w:eastAsia="ru-RU"/>
        </w:rPr>
      </w:pPr>
    </w:p>
    <w:p w14:paraId="50A5BB0D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РАЗРЕШЕНИЕ СПОРОВ</w:t>
      </w:r>
    </w:p>
    <w:p w14:paraId="0105C442" w14:textId="77777777" w:rsidR="00283D33" w:rsidRPr="00283D33" w:rsidRDefault="00283D33" w:rsidP="00283D33">
      <w:pPr>
        <w:pStyle w:val="a4"/>
        <w:ind w:left="405"/>
        <w:rPr>
          <w:rFonts w:ascii="Arial" w:hAnsi="Arial" w:cs="Arial"/>
          <w:b/>
          <w:sz w:val="20"/>
          <w:szCs w:val="20"/>
          <w:lang w:eastAsia="ru-RU"/>
        </w:rPr>
      </w:pPr>
    </w:p>
    <w:p w14:paraId="5546C5FB" w14:textId="77777777" w:rsidR="001A53AB" w:rsidRDefault="001A53AB" w:rsidP="00F65D36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Все претензии, споры и разногласия Стороны обязуются решать самостоятельно путем ведения переговоров или переписки. При невозможности достигнуть соглашения споры передаются на рассмотрение Арбитражного суда г. Москвы.</w:t>
      </w:r>
    </w:p>
    <w:p w14:paraId="17261C42" w14:textId="77777777" w:rsidR="00304720" w:rsidRPr="000444FC" w:rsidRDefault="00304720" w:rsidP="00304720">
      <w:pPr>
        <w:pStyle w:val="a4"/>
        <w:shd w:val="clear" w:color="auto" w:fill="FFFFFF"/>
        <w:spacing w:after="0" w:line="270" w:lineRule="atLeast"/>
        <w:ind w:left="40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C16C866" w14:textId="77777777" w:rsidR="001A53AB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ПРОЧИЕ УСЛОВИЯ</w:t>
      </w:r>
    </w:p>
    <w:p w14:paraId="0112C248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bookmarkStart w:id="1" w:name="_GoBack"/>
      <w:bookmarkEnd w:id="1"/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Разъяснения Заказчика и запросы Исполнителя принимаются сторонами к рассмотрению только в случае направления их в простой письменной форме по месту нахождения сторон.</w:t>
      </w:r>
    </w:p>
    <w:p w14:paraId="47B3F3BC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 случае изменения  реквизитов (адреса, электронная почта и т.п.) Сторона обязана незамедлительно известить другую Сторону о таких изменениях. Риск неблагоприятных последствий, связанных с </w:t>
      </w:r>
      <w:proofErr w:type="spellStart"/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неизвещением</w:t>
      </w:r>
      <w:proofErr w:type="spellEnd"/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(несвоевременным извещением) другой Стороны лежит на Стороне, допустившей такое </w:t>
      </w:r>
      <w:proofErr w:type="spellStart"/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неизвещение</w:t>
      </w:r>
      <w:proofErr w:type="spellEnd"/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14:paraId="5D9A5A3F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случае, если Заказчик не выдерживает сроки выполнения своих задач по этапам проекта,</w:t>
      </w:r>
      <w:r w:rsidR="00A97C83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согласно срокам, указанным в Приложении №1 настоящего Договора,</w:t>
      </w: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Исполнитель не несет ответственности за задержку общих сроков проекта.</w:t>
      </w:r>
    </w:p>
    <w:p w14:paraId="05851E39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Заказчик отвечает за своевременное предоставление необходимой информации в предоставленном Исполнителем формате.</w:t>
      </w:r>
      <w:r w:rsidR="0086130B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</w:p>
    <w:p w14:paraId="5EE5236F" w14:textId="77777777" w:rsidR="0086130B" w:rsidRPr="00283D33" w:rsidRDefault="0086130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случае неисполнения условий настоящего Договора и Приложений к нему по вине Исполнителя, Исполнитель обязуется вернуть полученные от Заказчика средства в полном объеме</w:t>
      </w:r>
      <w:r w:rsidR="00CE02A7"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14:paraId="178D320B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момента подписания настоящего Договора все существовавшие ранее письменные или устные соглашения и договоренности между сторонами относительно предоставления услуг, связанных с предметом настоящего договора, утрачивают силу.</w:t>
      </w:r>
    </w:p>
    <w:p w14:paraId="1EC585DF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Любые изменения и дополнения к настоящему Договору оформляются сторонами в виде дополнительных Соглашений, являющихся с момента их подписания неотъемлемой частью настоящего Договора.</w:t>
      </w:r>
    </w:p>
    <w:p w14:paraId="1AAD867E" w14:textId="77777777" w:rsidR="001A53AB" w:rsidRPr="00283D33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Любые изменения и дополнения к настоящему Договору, являющиеся его неотъемлемой частью, будут иметь силу в том случае, если они совершены в письменной форме и подписаны уполномоченными представителями обеих Сторон.</w:t>
      </w:r>
    </w:p>
    <w:p w14:paraId="0E0D5862" w14:textId="77777777" w:rsidR="001A53AB" w:rsidRDefault="001A53AB" w:rsidP="00C312EF">
      <w:pPr>
        <w:pStyle w:val="a4"/>
        <w:numPr>
          <w:ilvl w:val="1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3D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Настоящий Договор составлен в двух экземплярах, имеющих одинаковую юридическую силу по одному экземпляру для каждой Стороны.</w:t>
      </w:r>
    </w:p>
    <w:p w14:paraId="31045B74" w14:textId="77777777" w:rsidR="000444FC" w:rsidRDefault="000444FC" w:rsidP="000444FC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F353F4B" w14:textId="77777777" w:rsidR="001A53AB" w:rsidRPr="00283D33" w:rsidRDefault="001A53AB" w:rsidP="00283D33">
      <w:pPr>
        <w:pStyle w:val="a4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283D33">
        <w:rPr>
          <w:rFonts w:ascii="Arial" w:hAnsi="Arial" w:cs="Arial"/>
          <w:b/>
          <w:sz w:val="20"/>
          <w:szCs w:val="20"/>
          <w:lang w:eastAsia="ru-RU"/>
        </w:rPr>
        <w:t>ЮРИДИЧЕСКИЕ АДРЕСА И РЕКВИЗИТЫ СТОРОН</w:t>
      </w:r>
    </w:p>
    <w:tbl>
      <w:tblPr>
        <w:tblW w:w="19709" w:type="dxa"/>
        <w:tblLook w:val="04A0" w:firstRow="1" w:lastRow="0" w:firstColumn="1" w:lastColumn="0" w:noHBand="0" w:noVBand="1"/>
      </w:tblPr>
      <w:tblGrid>
        <w:gridCol w:w="5353"/>
        <w:gridCol w:w="4785"/>
        <w:gridCol w:w="4785"/>
        <w:gridCol w:w="4786"/>
      </w:tblGrid>
      <w:tr w:rsidR="0090062A" w:rsidRPr="00283D33" w14:paraId="64F2C45F" w14:textId="77777777" w:rsidTr="0090062A">
        <w:tc>
          <w:tcPr>
            <w:tcW w:w="5353" w:type="dxa"/>
          </w:tcPr>
          <w:p w14:paraId="08C9E509" w14:textId="77777777" w:rsidR="0090062A" w:rsidRPr="00A40249" w:rsidRDefault="0090062A" w:rsidP="006F53D2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Исполнитель</w:t>
            </w:r>
            <w:r w:rsidRPr="00A40249">
              <w:rPr>
                <w:rFonts w:ascii="Arial" w:hAnsi="Arial" w:cs="Arial"/>
                <w:b/>
                <w:sz w:val="20"/>
              </w:rPr>
              <w:t>:</w:t>
            </w:r>
          </w:p>
          <w:p w14:paraId="44643401" w14:textId="77777777" w:rsidR="0090062A" w:rsidRPr="00C04C13" w:rsidRDefault="0090062A" w:rsidP="006F53D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4C13">
              <w:rPr>
                <w:rFonts w:ascii="Arial" w:hAnsi="Arial" w:cs="Arial"/>
                <w:sz w:val="20"/>
                <w:szCs w:val="20"/>
              </w:rPr>
              <w:t>ООО «БСЛТ»</w:t>
            </w:r>
          </w:p>
          <w:p w14:paraId="532BEADF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>ИНН: 7704301222</w:t>
            </w:r>
          </w:p>
          <w:p w14:paraId="56DE450D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>КПП: 770401001</w:t>
            </w:r>
          </w:p>
          <w:p w14:paraId="280BEDF9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Юр. адрес: 119019, </w:t>
            </w:r>
            <w:proofErr w:type="spellStart"/>
            <w:r w:rsidRPr="000444FC">
              <w:rPr>
                <w:rFonts w:ascii="Arial" w:hAnsi="Arial" w:cs="Arial"/>
                <w:sz w:val="20"/>
                <w:szCs w:val="20"/>
              </w:rPr>
              <w:t>г.Москва</w:t>
            </w:r>
            <w:proofErr w:type="spellEnd"/>
            <w:r w:rsidRPr="000444FC">
              <w:rPr>
                <w:rFonts w:ascii="Arial" w:hAnsi="Arial" w:cs="Arial"/>
                <w:sz w:val="20"/>
                <w:szCs w:val="20"/>
              </w:rPr>
              <w:t xml:space="preserve">, ул. </w:t>
            </w:r>
            <w:proofErr w:type="spellStart"/>
            <w:r w:rsidRPr="000444FC">
              <w:rPr>
                <w:rFonts w:ascii="Arial" w:hAnsi="Arial" w:cs="Arial"/>
                <w:sz w:val="20"/>
                <w:szCs w:val="20"/>
              </w:rPr>
              <w:t>Ленивка</w:t>
            </w:r>
            <w:proofErr w:type="spellEnd"/>
            <w:r w:rsidRPr="000444FC">
              <w:rPr>
                <w:rFonts w:ascii="Arial" w:hAnsi="Arial" w:cs="Arial"/>
                <w:sz w:val="20"/>
                <w:szCs w:val="20"/>
              </w:rPr>
              <w:t>, д.3, стр. 11</w:t>
            </w:r>
          </w:p>
          <w:p w14:paraId="6CB532A9" w14:textId="77777777" w:rsidR="0090062A" w:rsidRPr="000444FC" w:rsidRDefault="0090062A" w:rsidP="006F53D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>Банковские реквизиты:</w:t>
            </w:r>
          </w:p>
          <w:p w14:paraId="7E6568FD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р/с: 40702810900000029139 </w:t>
            </w:r>
          </w:p>
          <w:p w14:paraId="1379ABD2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в ПАО ПРОМСВЯЗЬБАНК", г. МОСКВА </w:t>
            </w:r>
          </w:p>
          <w:p w14:paraId="3DC15F25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>БИК: 044525555</w:t>
            </w:r>
          </w:p>
          <w:p w14:paraId="3E6BEFB3" w14:textId="77777777" w:rsidR="0090062A" w:rsidRPr="00A40249" w:rsidRDefault="0090062A" w:rsidP="000444FC">
            <w:pPr>
              <w:pStyle w:val="a7"/>
            </w:pPr>
            <w:r w:rsidRPr="000444FC">
              <w:rPr>
                <w:rFonts w:ascii="Arial" w:hAnsi="Arial" w:cs="Arial"/>
                <w:sz w:val="20"/>
                <w:szCs w:val="20"/>
              </w:rPr>
              <w:t>к/с: 30101810400000000555</w:t>
            </w:r>
          </w:p>
        </w:tc>
        <w:tc>
          <w:tcPr>
            <w:tcW w:w="4785" w:type="dxa"/>
          </w:tcPr>
          <w:p w14:paraId="4DD77706" w14:textId="77777777" w:rsidR="0090062A" w:rsidRPr="00283D33" w:rsidRDefault="0090062A" w:rsidP="00090716">
            <w:pPr>
              <w:widowControl w:val="0"/>
              <w:autoSpaceDE w:val="0"/>
              <w:autoSpaceDN w:val="0"/>
              <w:adjustRightInd w:val="0"/>
              <w:spacing w:before="106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3D33">
              <w:rPr>
                <w:rFonts w:ascii="Arial" w:hAnsi="Arial" w:cs="Arial"/>
                <w:b/>
                <w:sz w:val="20"/>
                <w:szCs w:val="20"/>
              </w:rPr>
              <w:t>Заказчик:</w:t>
            </w:r>
          </w:p>
          <w:p w14:paraId="5DFE0894" w14:textId="77777777" w:rsidR="0090062A" w:rsidRDefault="0090062A" w:rsidP="00696366">
            <w:pPr>
              <w:tabs>
                <w:tab w:val="left" w:pos="681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C0914" w14:textId="77777777" w:rsidR="0090062A" w:rsidRPr="000444FC" w:rsidRDefault="00D10686" w:rsidP="0090062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ООО </w:t>
            </w:r>
            <w:r w:rsidR="00304720" w:rsidRPr="00304720">
              <w:rPr>
                <w:rFonts w:ascii="Arial" w:hAnsi="Arial" w:cs="Arial"/>
                <w:sz w:val="20"/>
                <w:szCs w:val="20"/>
              </w:rPr>
              <w:t>«КИТЧАЙ.РУ»</w:t>
            </w:r>
          </w:p>
          <w:p w14:paraId="7E153302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ИНН: </w:t>
            </w:r>
            <w:r w:rsidR="00304720" w:rsidRPr="00304720">
              <w:rPr>
                <w:rFonts w:ascii="Arial" w:hAnsi="Arial" w:cs="Arial"/>
                <w:sz w:val="20"/>
                <w:szCs w:val="20"/>
              </w:rPr>
              <w:t>7709948214</w:t>
            </w:r>
          </w:p>
          <w:p w14:paraId="0E52BF8D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КПП: </w:t>
            </w:r>
            <w:r w:rsidR="00304720" w:rsidRPr="00304720">
              <w:rPr>
                <w:rFonts w:ascii="Arial" w:hAnsi="Arial" w:cs="Arial"/>
                <w:sz w:val="20"/>
                <w:szCs w:val="20"/>
              </w:rPr>
              <w:t>770901001</w:t>
            </w:r>
          </w:p>
          <w:p w14:paraId="178B4663" w14:textId="77777777" w:rsidR="00304720" w:rsidRPr="00304720" w:rsidRDefault="0090062A" w:rsidP="00304720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Юр. адрес: </w:t>
            </w:r>
            <w:r w:rsidR="00304720" w:rsidRPr="00304720">
              <w:rPr>
                <w:rFonts w:ascii="Arial" w:hAnsi="Arial" w:cs="Arial"/>
                <w:sz w:val="20"/>
                <w:szCs w:val="20"/>
              </w:rPr>
              <w:t>109004, г. Москва, ул. Земляной Вал, д.64, стр. 2.</w:t>
            </w:r>
          </w:p>
          <w:p w14:paraId="5518065A" w14:textId="77777777" w:rsidR="0090062A" w:rsidRPr="000444FC" w:rsidRDefault="0090062A" w:rsidP="0090062A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Банковские реквизиты: </w:t>
            </w:r>
          </w:p>
          <w:p w14:paraId="15B881FD" w14:textId="77777777" w:rsidR="0090062A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р/с: </w:t>
            </w:r>
            <w:r w:rsidR="00304720" w:rsidRPr="00304720">
              <w:rPr>
                <w:rFonts w:ascii="Arial" w:hAnsi="Arial" w:cs="Arial"/>
                <w:sz w:val="20"/>
                <w:szCs w:val="20"/>
              </w:rPr>
              <w:t>40702810100000019826</w:t>
            </w:r>
          </w:p>
          <w:p w14:paraId="625F91D6" w14:textId="77777777" w:rsidR="000444FC" w:rsidRPr="000444FC" w:rsidRDefault="0090062A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0444FC" w:rsidRPr="000444FC">
              <w:rPr>
                <w:rFonts w:ascii="Arial" w:hAnsi="Arial" w:cs="Arial"/>
                <w:sz w:val="20"/>
                <w:szCs w:val="20"/>
              </w:rPr>
              <w:t xml:space="preserve">ПАО "ПРОМСВЯЗЬБАНК" г. МОСКВА  </w:t>
            </w:r>
          </w:p>
          <w:p w14:paraId="076AB129" w14:textId="77777777" w:rsidR="0090062A" w:rsidRPr="000444FC" w:rsidRDefault="000444FC" w:rsidP="000444FC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БИК: </w:t>
            </w:r>
            <w:r w:rsidR="00304720" w:rsidRPr="00304720">
              <w:rPr>
                <w:rFonts w:ascii="Arial" w:hAnsi="Arial" w:cs="Arial"/>
                <w:sz w:val="20"/>
                <w:szCs w:val="20"/>
              </w:rPr>
              <w:t xml:space="preserve">044525555                                                                 </w:t>
            </w:r>
          </w:p>
          <w:p w14:paraId="231B3362" w14:textId="77777777" w:rsidR="0090062A" w:rsidRPr="00283D33" w:rsidRDefault="0090062A" w:rsidP="000444FC">
            <w:pPr>
              <w:pStyle w:val="a7"/>
              <w:rPr>
                <w:b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к/с: </w:t>
            </w:r>
            <w:r w:rsidR="00304720" w:rsidRPr="00304720">
              <w:rPr>
                <w:rFonts w:ascii="Arial" w:hAnsi="Arial" w:cs="Arial"/>
                <w:sz w:val="20"/>
                <w:szCs w:val="20"/>
              </w:rPr>
              <w:t>30101810400000000555</w:t>
            </w:r>
          </w:p>
        </w:tc>
        <w:tc>
          <w:tcPr>
            <w:tcW w:w="4785" w:type="dxa"/>
          </w:tcPr>
          <w:p w14:paraId="658F06FF" w14:textId="77777777" w:rsidR="0090062A" w:rsidRPr="00283D33" w:rsidRDefault="0090062A" w:rsidP="00090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14:paraId="3B0C6105" w14:textId="77777777" w:rsidR="0090062A" w:rsidRPr="00283D33" w:rsidRDefault="0090062A" w:rsidP="00090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62A" w:rsidRPr="00283D33" w14:paraId="74CDF83E" w14:textId="77777777" w:rsidTr="0090062A">
        <w:tc>
          <w:tcPr>
            <w:tcW w:w="5353" w:type="dxa"/>
          </w:tcPr>
          <w:p w14:paraId="50645C42" w14:textId="77777777" w:rsidR="0090062A" w:rsidRPr="00E403C8" w:rsidRDefault="0090062A" w:rsidP="006F53D2">
            <w:pPr>
              <w:rPr>
                <w:rFonts w:ascii="Arial" w:hAnsi="Arial" w:cs="Arial"/>
                <w:sz w:val="20"/>
              </w:rPr>
            </w:pPr>
          </w:p>
          <w:p w14:paraId="35343176" w14:textId="77777777" w:rsidR="0090062A" w:rsidRPr="00E403C8" w:rsidRDefault="0090062A" w:rsidP="006F53D2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___________________________/</w:t>
            </w:r>
            <w:r>
              <w:rPr>
                <w:rFonts w:ascii="Arial" w:hAnsi="Arial" w:cs="Arial"/>
                <w:sz w:val="20"/>
              </w:rPr>
              <w:t>Кныш И.А.</w:t>
            </w:r>
          </w:p>
          <w:p w14:paraId="2E5A3B68" w14:textId="77777777" w:rsidR="0090062A" w:rsidRDefault="0090062A" w:rsidP="006F53D2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  <w:p w14:paraId="56A5DFD1" w14:textId="77777777" w:rsidR="0090062A" w:rsidRPr="00C04C13" w:rsidRDefault="0090062A" w:rsidP="006F53D2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</w:tcPr>
          <w:p w14:paraId="3488495E" w14:textId="77777777" w:rsidR="0090062A" w:rsidRPr="002F29A1" w:rsidRDefault="0090062A" w:rsidP="0090062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B7358F6" w14:textId="77777777" w:rsidR="0090062A" w:rsidRPr="002F29A1" w:rsidRDefault="0090062A" w:rsidP="0090062A">
            <w:pPr>
              <w:rPr>
                <w:rFonts w:ascii="Arial" w:hAnsi="Arial" w:cs="Arial"/>
                <w:sz w:val="20"/>
                <w:lang w:val="en-US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________________________/</w:t>
            </w:r>
            <w:proofErr w:type="spellStart"/>
            <w:r w:rsidR="00304720">
              <w:rPr>
                <w:rFonts w:ascii="Arial" w:hAnsi="Arial" w:cs="Arial"/>
                <w:sz w:val="20"/>
                <w:lang w:val="en-US"/>
              </w:rPr>
              <w:t>Ермаченкова</w:t>
            </w:r>
            <w:proofErr w:type="spellEnd"/>
            <w:r w:rsidR="00304720">
              <w:rPr>
                <w:rFonts w:ascii="Arial" w:hAnsi="Arial" w:cs="Arial"/>
                <w:sz w:val="20"/>
                <w:lang w:val="en-US"/>
              </w:rPr>
              <w:t xml:space="preserve"> Р.В.</w:t>
            </w:r>
          </w:p>
          <w:p w14:paraId="4328CFF3" w14:textId="77777777" w:rsidR="0090062A" w:rsidRPr="00283D33" w:rsidRDefault="0090062A" w:rsidP="0090062A">
            <w:pPr>
              <w:widowControl w:val="0"/>
              <w:autoSpaceDE w:val="0"/>
              <w:autoSpaceDN w:val="0"/>
              <w:adjustRightInd w:val="0"/>
              <w:spacing w:before="106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</w:tc>
        <w:tc>
          <w:tcPr>
            <w:tcW w:w="4785" w:type="dxa"/>
          </w:tcPr>
          <w:p w14:paraId="0FBE7D6A" w14:textId="77777777" w:rsidR="0090062A" w:rsidRPr="00283D33" w:rsidRDefault="0090062A" w:rsidP="00090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14:paraId="19DE00B6" w14:textId="77777777" w:rsidR="0090062A" w:rsidRPr="00283D33" w:rsidRDefault="0090062A" w:rsidP="00090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B95039" w14:textId="77777777" w:rsidR="0090062A" w:rsidRDefault="0090062A" w:rsidP="0090062A">
      <w:pPr>
        <w:rPr>
          <w:rFonts w:ascii="Arial" w:hAnsi="Arial" w:cs="Arial"/>
          <w:sz w:val="20"/>
        </w:rPr>
      </w:pPr>
      <w:r w:rsidRPr="00A40249">
        <w:rPr>
          <w:rFonts w:ascii="Arial" w:hAnsi="Arial" w:cs="Arial"/>
          <w:sz w:val="20"/>
        </w:rPr>
        <w:t xml:space="preserve">Совершено в г. Москве </w:t>
      </w:r>
      <w:r w:rsidR="00D122DC">
        <w:rPr>
          <w:rFonts w:ascii="Arial" w:hAnsi="Arial" w:cs="Arial"/>
          <w:sz w:val="20"/>
          <w:szCs w:val="20"/>
        </w:rPr>
        <w:t>17 марта 2015</w:t>
      </w:r>
      <w:r w:rsidRPr="00A40249">
        <w:rPr>
          <w:rFonts w:ascii="Arial" w:hAnsi="Arial" w:cs="Arial"/>
          <w:sz w:val="20"/>
        </w:rPr>
        <w:t xml:space="preserve"> в двух экземплярах по одному для каждой из сторон, причем оба экземпляра имеют одинаковую силу.</w:t>
      </w:r>
    </w:p>
    <w:p w14:paraId="0C474B30" w14:textId="77777777" w:rsidR="00B1507F" w:rsidRPr="00B1507F" w:rsidRDefault="003672E7" w:rsidP="00B1507F">
      <w:pPr>
        <w:pStyle w:val="a7"/>
        <w:jc w:val="right"/>
        <w:rPr>
          <w:rFonts w:ascii="Arial" w:hAnsi="Arial" w:cs="Arial"/>
          <w:b/>
        </w:rPr>
      </w:pPr>
      <w:r>
        <w:br w:type="page"/>
      </w:r>
      <w:r w:rsidRPr="00B1507F">
        <w:rPr>
          <w:rFonts w:ascii="Arial" w:hAnsi="Arial" w:cs="Arial"/>
          <w:b/>
        </w:rPr>
        <w:lastRenderedPageBreak/>
        <w:t>Приложение №1</w:t>
      </w:r>
    </w:p>
    <w:p w14:paraId="261C37EC" w14:textId="77777777" w:rsidR="003672E7" w:rsidRPr="00B1507F" w:rsidRDefault="003672E7" w:rsidP="00B1507F">
      <w:pPr>
        <w:pStyle w:val="a7"/>
        <w:jc w:val="right"/>
        <w:rPr>
          <w:rFonts w:ascii="Arial" w:hAnsi="Arial" w:cs="Arial"/>
          <w:b/>
        </w:rPr>
      </w:pPr>
      <w:r w:rsidRPr="00B1507F">
        <w:rPr>
          <w:rFonts w:ascii="Arial" w:hAnsi="Arial" w:cs="Arial"/>
          <w:b/>
        </w:rPr>
        <w:t xml:space="preserve">к Договору № </w:t>
      </w:r>
      <w:r w:rsidR="00D122DC">
        <w:rPr>
          <w:rFonts w:ascii="Arial" w:hAnsi="Arial" w:cs="Arial"/>
          <w:b/>
        </w:rPr>
        <w:t>1503-П01</w:t>
      </w:r>
      <w:r w:rsidR="00B1507F" w:rsidRPr="00B1507F">
        <w:rPr>
          <w:rFonts w:ascii="Arial" w:hAnsi="Arial" w:cs="Arial"/>
          <w:b/>
        </w:rPr>
        <w:t xml:space="preserve"> </w:t>
      </w:r>
      <w:r w:rsidRPr="00B1507F">
        <w:rPr>
          <w:rFonts w:ascii="Arial" w:hAnsi="Arial" w:cs="Arial"/>
          <w:b/>
        </w:rPr>
        <w:t xml:space="preserve">от </w:t>
      </w:r>
      <w:r w:rsidR="00D122DC">
        <w:rPr>
          <w:rFonts w:ascii="Arial" w:hAnsi="Arial" w:cs="Arial"/>
          <w:b/>
        </w:rPr>
        <w:t>17 марта 2015</w:t>
      </w:r>
    </w:p>
    <w:p w14:paraId="239A1727" w14:textId="77777777" w:rsidR="003672E7" w:rsidRPr="00524AE0" w:rsidRDefault="003672E7" w:rsidP="003672E7">
      <w:pPr>
        <w:rPr>
          <w:rFonts w:ascii="Arial" w:hAnsi="Arial" w:cs="Arial"/>
          <w:sz w:val="20"/>
          <w:szCs w:val="20"/>
        </w:rPr>
      </w:pPr>
    </w:p>
    <w:p w14:paraId="6976F268" w14:textId="77777777" w:rsidR="003672E7" w:rsidRPr="00B1507F" w:rsidRDefault="003672E7" w:rsidP="00B1507F">
      <w:pPr>
        <w:jc w:val="center"/>
        <w:rPr>
          <w:rFonts w:ascii="Arial" w:hAnsi="Arial" w:cs="Arial"/>
          <w:b/>
          <w:sz w:val="20"/>
          <w:szCs w:val="20"/>
        </w:rPr>
      </w:pPr>
      <w:r w:rsidRPr="00B1507F">
        <w:rPr>
          <w:rFonts w:ascii="Arial" w:hAnsi="Arial" w:cs="Arial"/>
          <w:b/>
          <w:sz w:val="20"/>
          <w:szCs w:val="20"/>
        </w:rPr>
        <w:t>Состав работ по договору</w:t>
      </w:r>
      <w:r w:rsidR="00B1507F">
        <w:rPr>
          <w:rFonts w:ascii="Arial" w:hAnsi="Arial" w:cs="Arial"/>
          <w:b/>
          <w:sz w:val="20"/>
          <w:szCs w:val="20"/>
        </w:rPr>
        <w:t>.</w:t>
      </w:r>
    </w:p>
    <w:p w14:paraId="133E6550" w14:textId="77777777" w:rsidR="00780743" w:rsidRPr="00780743" w:rsidRDefault="00B1507F" w:rsidP="00780743">
      <w:pPr>
        <w:pStyle w:val="a4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80743">
        <w:rPr>
          <w:rFonts w:ascii="Arial" w:hAnsi="Arial" w:cs="Arial"/>
          <w:sz w:val="20"/>
          <w:szCs w:val="20"/>
        </w:rPr>
        <w:t>Проведение аудита состояния программного обеспечения</w:t>
      </w:r>
      <w:r w:rsidR="00780743">
        <w:rPr>
          <w:rFonts w:ascii="Arial" w:hAnsi="Arial" w:cs="Arial"/>
          <w:sz w:val="20"/>
          <w:szCs w:val="20"/>
        </w:rPr>
        <w:t xml:space="preserve"> от 1С</w:t>
      </w:r>
      <w:r w:rsidRPr="00780743">
        <w:rPr>
          <w:rFonts w:ascii="Arial" w:hAnsi="Arial" w:cs="Arial"/>
          <w:sz w:val="20"/>
          <w:szCs w:val="20"/>
        </w:rPr>
        <w:t xml:space="preserve"> и </w:t>
      </w:r>
      <w:r w:rsidR="00780743">
        <w:rPr>
          <w:rFonts w:ascii="Arial" w:hAnsi="Arial" w:cs="Arial"/>
          <w:sz w:val="20"/>
          <w:szCs w:val="20"/>
        </w:rPr>
        <w:t xml:space="preserve">торгового </w:t>
      </w:r>
      <w:r w:rsidRPr="00780743">
        <w:rPr>
          <w:rFonts w:ascii="Arial" w:hAnsi="Arial" w:cs="Arial"/>
          <w:sz w:val="20"/>
          <w:szCs w:val="20"/>
        </w:rPr>
        <w:t xml:space="preserve">оборудования на 6 рабочих местах </w:t>
      </w:r>
      <w:r w:rsidR="003672E7" w:rsidRPr="00780743">
        <w:rPr>
          <w:rFonts w:ascii="Arial" w:hAnsi="Arial" w:cs="Arial"/>
          <w:sz w:val="20"/>
          <w:szCs w:val="20"/>
        </w:rPr>
        <w:t xml:space="preserve">Заказчика на территории </w:t>
      </w:r>
      <w:r w:rsidR="00780743">
        <w:rPr>
          <w:rFonts w:ascii="Arial" w:hAnsi="Arial" w:cs="Arial"/>
          <w:sz w:val="20"/>
          <w:szCs w:val="20"/>
        </w:rPr>
        <w:t>магазинов и склада заказчика</w:t>
      </w:r>
      <w:r w:rsidR="003672E7" w:rsidRPr="00780743">
        <w:rPr>
          <w:rFonts w:ascii="Arial" w:hAnsi="Arial" w:cs="Arial"/>
          <w:sz w:val="20"/>
          <w:szCs w:val="20"/>
        </w:rPr>
        <w:t xml:space="preserve"> </w:t>
      </w:r>
      <w:r w:rsidR="00780743">
        <w:rPr>
          <w:rFonts w:ascii="Arial" w:hAnsi="Arial" w:cs="Arial"/>
          <w:sz w:val="20"/>
          <w:szCs w:val="20"/>
        </w:rPr>
        <w:t xml:space="preserve">(в г. Москва) </w:t>
      </w:r>
      <w:r w:rsidR="003672E7" w:rsidRPr="00780743">
        <w:rPr>
          <w:rFonts w:ascii="Arial" w:hAnsi="Arial" w:cs="Arial"/>
          <w:sz w:val="20"/>
          <w:szCs w:val="20"/>
        </w:rPr>
        <w:t xml:space="preserve">в течении 2-х рабочих дней. </w:t>
      </w:r>
    </w:p>
    <w:p w14:paraId="5BC16642" w14:textId="77777777" w:rsidR="003672E7" w:rsidRDefault="003672E7" w:rsidP="00780743">
      <w:pPr>
        <w:pStyle w:val="a4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80743">
        <w:rPr>
          <w:rFonts w:ascii="Arial" w:hAnsi="Arial" w:cs="Arial"/>
          <w:sz w:val="20"/>
          <w:szCs w:val="20"/>
        </w:rPr>
        <w:t xml:space="preserve">Анализ и оформление результатов </w:t>
      </w:r>
      <w:r w:rsidR="00780743" w:rsidRPr="00780743">
        <w:rPr>
          <w:rFonts w:ascii="Arial" w:hAnsi="Arial" w:cs="Arial"/>
          <w:sz w:val="20"/>
          <w:szCs w:val="20"/>
        </w:rPr>
        <w:t xml:space="preserve">аудита </w:t>
      </w:r>
      <w:r w:rsidR="00780743">
        <w:rPr>
          <w:rFonts w:ascii="Arial" w:hAnsi="Arial" w:cs="Arial"/>
          <w:sz w:val="20"/>
          <w:szCs w:val="20"/>
        </w:rPr>
        <w:t>в течении</w:t>
      </w:r>
      <w:r w:rsidRPr="00780743">
        <w:rPr>
          <w:rFonts w:ascii="Arial" w:hAnsi="Arial" w:cs="Arial"/>
          <w:sz w:val="20"/>
          <w:szCs w:val="20"/>
        </w:rPr>
        <w:t xml:space="preserve"> 2</w:t>
      </w:r>
      <w:r w:rsidR="00780743">
        <w:rPr>
          <w:rFonts w:ascii="Arial" w:hAnsi="Arial" w:cs="Arial"/>
          <w:sz w:val="20"/>
          <w:szCs w:val="20"/>
        </w:rPr>
        <w:t>-х</w:t>
      </w:r>
      <w:r w:rsidRPr="00780743">
        <w:rPr>
          <w:rFonts w:ascii="Arial" w:hAnsi="Arial" w:cs="Arial"/>
          <w:sz w:val="20"/>
          <w:szCs w:val="20"/>
        </w:rPr>
        <w:t xml:space="preserve"> рабочих дн</w:t>
      </w:r>
      <w:r w:rsidR="00780743">
        <w:rPr>
          <w:rFonts w:ascii="Arial" w:hAnsi="Arial" w:cs="Arial"/>
          <w:sz w:val="20"/>
          <w:szCs w:val="20"/>
        </w:rPr>
        <w:t>ей</w:t>
      </w:r>
      <w:r w:rsidRPr="00780743">
        <w:rPr>
          <w:rFonts w:ascii="Arial" w:hAnsi="Arial" w:cs="Arial"/>
          <w:sz w:val="20"/>
          <w:szCs w:val="20"/>
        </w:rPr>
        <w:t xml:space="preserve"> после </w:t>
      </w:r>
      <w:r w:rsidR="00780743">
        <w:rPr>
          <w:rFonts w:ascii="Arial" w:hAnsi="Arial" w:cs="Arial"/>
          <w:sz w:val="20"/>
          <w:szCs w:val="20"/>
        </w:rPr>
        <w:t>проведения аудита.</w:t>
      </w:r>
      <w:r w:rsidRPr="00780743">
        <w:rPr>
          <w:rFonts w:ascii="Arial" w:hAnsi="Arial" w:cs="Arial"/>
          <w:sz w:val="20"/>
          <w:szCs w:val="20"/>
        </w:rPr>
        <w:t xml:space="preserve"> Оформляется документ «Отчет о </w:t>
      </w:r>
      <w:proofErr w:type="spellStart"/>
      <w:r w:rsidRPr="00780743">
        <w:rPr>
          <w:rFonts w:ascii="Arial" w:hAnsi="Arial" w:cs="Arial"/>
          <w:sz w:val="20"/>
          <w:szCs w:val="20"/>
        </w:rPr>
        <w:t>предпроектном</w:t>
      </w:r>
      <w:proofErr w:type="spellEnd"/>
      <w:r w:rsidRPr="00780743">
        <w:rPr>
          <w:rFonts w:ascii="Arial" w:hAnsi="Arial" w:cs="Arial"/>
          <w:sz w:val="20"/>
          <w:szCs w:val="20"/>
        </w:rPr>
        <w:t xml:space="preserve"> обследовании», включающий в себя:</w:t>
      </w:r>
    </w:p>
    <w:p w14:paraId="257CD4A9" w14:textId="77777777" w:rsidR="00780743" w:rsidRDefault="00780743" w:rsidP="00780743">
      <w:pPr>
        <w:pStyle w:val="a4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Информацию об имеющемся у заказчика торговом оборудовании и лицензиям 1С на рабочих местах с указанием версий конфигураций 1С и релизов платформ 1С.</w:t>
      </w:r>
    </w:p>
    <w:p w14:paraId="40F71356" w14:textId="77777777" w:rsidR="00780743" w:rsidRPr="00780743" w:rsidRDefault="00780743" w:rsidP="00780743">
      <w:pPr>
        <w:pStyle w:val="a4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Предложения об организации дальнейшей работы со стоимостью и сроками ее выполнения.</w:t>
      </w:r>
    </w:p>
    <w:p w14:paraId="61ADB011" w14:textId="77777777" w:rsidR="003672E7" w:rsidRDefault="003672E7" w:rsidP="003672E7">
      <w:pPr>
        <w:pStyle w:val="a4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5656">
        <w:rPr>
          <w:rFonts w:ascii="Arial" w:hAnsi="Arial" w:cs="Arial"/>
          <w:sz w:val="20"/>
          <w:szCs w:val="20"/>
        </w:rPr>
        <w:t xml:space="preserve">Согласование и утверждение «Отчета о </w:t>
      </w:r>
      <w:proofErr w:type="spellStart"/>
      <w:r w:rsidRPr="003D5656">
        <w:rPr>
          <w:rFonts w:ascii="Arial" w:hAnsi="Arial" w:cs="Arial"/>
          <w:sz w:val="20"/>
          <w:szCs w:val="20"/>
        </w:rPr>
        <w:t>предпроектном</w:t>
      </w:r>
      <w:proofErr w:type="spellEnd"/>
      <w:r w:rsidRPr="003D5656">
        <w:rPr>
          <w:rFonts w:ascii="Arial" w:hAnsi="Arial" w:cs="Arial"/>
          <w:sz w:val="20"/>
          <w:szCs w:val="20"/>
        </w:rPr>
        <w:t xml:space="preserve"> обследовании» - 1 рабочий день. «Отчет о </w:t>
      </w:r>
      <w:proofErr w:type="spellStart"/>
      <w:r w:rsidRPr="003D5656">
        <w:rPr>
          <w:rFonts w:ascii="Arial" w:hAnsi="Arial" w:cs="Arial"/>
          <w:sz w:val="20"/>
          <w:szCs w:val="20"/>
        </w:rPr>
        <w:t>предпроектном</w:t>
      </w:r>
      <w:proofErr w:type="spellEnd"/>
      <w:r w:rsidRPr="003D5656">
        <w:rPr>
          <w:rFonts w:ascii="Arial" w:hAnsi="Arial" w:cs="Arial"/>
          <w:sz w:val="20"/>
          <w:szCs w:val="20"/>
        </w:rPr>
        <w:t xml:space="preserve"> обследовании» согласовывается и утверждается представителями «</w:t>
      </w:r>
      <w:proofErr w:type="spellStart"/>
      <w:r w:rsidRPr="003D5656">
        <w:rPr>
          <w:rFonts w:ascii="Arial" w:hAnsi="Arial" w:cs="Arial"/>
          <w:sz w:val="20"/>
          <w:szCs w:val="20"/>
        </w:rPr>
        <w:t>Закачика</w:t>
      </w:r>
      <w:proofErr w:type="spellEnd"/>
      <w:r w:rsidRPr="003D5656">
        <w:rPr>
          <w:rFonts w:ascii="Arial" w:hAnsi="Arial" w:cs="Arial"/>
          <w:sz w:val="20"/>
          <w:szCs w:val="20"/>
        </w:rPr>
        <w:t xml:space="preserve">» и «Исполнителя» </w:t>
      </w:r>
    </w:p>
    <w:p w14:paraId="5F48769B" w14:textId="77777777" w:rsidR="00780743" w:rsidRDefault="00780743" w:rsidP="007807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FB10DD" w14:textId="77777777" w:rsidR="00780743" w:rsidRPr="00780743" w:rsidRDefault="00780743" w:rsidP="0078074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59"/>
        <w:gridCol w:w="5304"/>
      </w:tblGrid>
      <w:tr w:rsidR="00780743" w:rsidRPr="00524AE0" w14:paraId="327777A3" w14:textId="77777777" w:rsidTr="00780743">
        <w:tc>
          <w:tcPr>
            <w:tcW w:w="5259" w:type="dxa"/>
          </w:tcPr>
          <w:p w14:paraId="2FC2F874" w14:textId="77777777" w:rsidR="00780743" w:rsidRPr="00E403C8" w:rsidRDefault="00780743" w:rsidP="006F53D2">
            <w:pPr>
              <w:rPr>
                <w:rFonts w:ascii="Arial" w:hAnsi="Arial" w:cs="Arial"/>
                <w:sz w:val="20"/>
              </w:rPr>
            </w:pPr>
          </w:p>
          <w:p w14:paraId="65C251E1" w14:textId="77777777" w:rsidR="00780743" w:rsidRPr="00E403C8" w:rsidRDefault="00780743" w:rsidP="006F53D2">
            <w:pPr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___________________________/</w:t>
            </w:r>
            <w:r>
              <w:rPr>
                <w:rFonts w:ascii="Arial" w:hAnsi="Arial" w:cs="Arial"/>
                <w:sz w:val="20"/>
              </w:rPr>
              <w:t>Кныш И.А.</w:t>
            </w:r>
          </w:p>
          <w:p w14:paraId="6ACC1979" w14:textId="77777777" w:rsidR="00780743" w:rsidRDefault="00780743" w:rsidP="006F53D2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</w:p>
          <w:p w14:paraId="32FA3703" w14:textId="77777777" w:rsidR="00780743" w:rsidRPr="00C04C13" w:rsidRDefault="00780743" w:rsidP="006F53D2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</w:tc>
        <w:tc>
          <w:tcPr>
            <w:tcW w:w="5304" w:type="dxa"/>
          </w:tcPr>
          <w:p w14:paraId="441D31E6" w14:textId="77777777" w:rsidR="00780743" w:rsidRPr="002F29A1" w:rsidRDefault="00780743" w:rsidP="006F53D2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F102D28" w14:textId="77777777" w:rsidR="00780743" w:rsidRDefault="00780743" w:rsidP="006F53D2">
            <w:pPr>
              <w:jc w:val="center"/>
              <w:rPr>
                <w:rFonts w:ascii="Arial" w:hAnsi="Arial" w:cs="Arial"/>
                <w:sz w:val="20"/>
              </w:rPr>
            </w:pPr>
            <w:r w:rsidRPr="00E403C8">
              <w:rPr>
                <w:rFonts w:ascii="Arial" w:hAnsi="Arial" w:cs="Arial"/>
                <w:sz w:val="20"/>
              </w:rPr>
              <w:t>________________________/</w:t>
            </w:r>
            <w:r w:rsidR="003047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304720">
              <w:rPr>
                <w:rFonts w:ascii="Arial" w:hAnsi="Arial" w:cs="Arial"/>
                <w:sz w:val="20"/>
                <w:lang w:val="en-US"/>
              </w:rPr>
              <w:t>Ермаченкова</w:t>
            </w:r>
            <w:proofErr w:type="spellEnd"/>
            <w:r w:rsidR="00304720">
              <w:rPr>
                <w:rFonts w:ascii="Arial" w:hAnsi="Arial" w:cs="Arial"/>
                <w:sz w:val="20"/>
                <w:lang w:val="en-US"/>
              </w:rPr>
              <w:t xml:space="preserve"> Р.В.</w:t>
            </w:r>
          </w:p>
          <w:p w14:paraId="1AA120E3" w14:textId="77777777" w:rsidR="00780743" w:rsidRPr="00283D33" w:rsidRDefault="00780743" w:rsidP="006F53D2">
            <w:pPr>
              <w:widowControl w:val="0"/>
              <w:autoSpaceDE w:val="0"/>
              <w:autoSpaceDN w:val="0"/>
              <w:adjustRightInd w:val="0"/>
              <w:spacing w:before="106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 w:rsidRPr="00E403C8">
              <w:rPr>
                <w:rFonts w:ascii="Arial" w:hAnsi="Arial" w:cs="Arial"/>
                <w:sz w:val="20"/>
              </w:rPr>
              <w:t>М.П.</w:t>
            </w:r>
          </w:p>
        </w:tc>
      </w:tr>
    </w:tbl>
    <w:p w14:paraId="2C357385" w14:textId="77777777" w:rsidR="00090716" w:rsidRPr="00283D33" w:rsidRDefault="00090716">
      <w:pPr>
        <w:rPr>
          <w:rFonts w:ascii="Arial" w:hAnsi="Arial" w:cs="Arial"/>
        </w:rPr>
      </w:pPr>
    </w:p>
    <w:sectPr w:rsidR="00090716" w:rsidRPr="00283D33" w:rsidSect="00283D3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0DB"/>
    <w:multiLevelType w:val="multilevel"/>
    <w:tmpl w:val="A77824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602F81"/>
    <w:multiLevelType w:val="hybridMultilevel"/>
    <w:tmpl w:val="6DB63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A1DDD"/>
    <w:multiLevelType w:val="hybridMultilevel"/>
    <w:tmpl w:val="ABCA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C3"/>
    <w:rsid w:val="00026E72"/>
    <w:rsid w:val="000444FC"/>
    <w:rsid w:val="00082BC3"/>
    <w:rsid w:val="00090716"/>
    <w:rsid w:val="0014005C"/>
    <w:rsid w:val="001A53AB"/>
    <w:rsid w:val="001C0B6C"/>
    <w:rsid w:val="0025436C"/>
    <w:rsid w:val="00283D33"/>
    <w:rsid w:val="00304720"/>
    <w:rsid w:val="003672E7"/>
    <w:rsid w:val="0037623B"/>
    <w:rsid w:val="003D1B0F"/>
    <w:rsid w:val="003E68E9"/>
    <w:rsid w:val="0062786A"/>
    <w:rsid w:val="00696366"/>
    <w:rsid w:val="006F13E2"/>
    <w:rsid w:val="00780743"/>
    <w:rsid w:val="00805793"/>
    <w:rsid w:val="0086130B"/>
    <w:rsid w:val="0090062A"/>
    <w:rsid w:val="00A97C83"/>
    <w:rsid w:val="00AD1135"/>
    <w:rsid w:val="00B1507F"/>
    <w:rsid w:val="00B25D21"/>
    <w:rsid w:val="00B57643"/>
    <w:rsid w:val="00B6675D"/>
    <w:rsid w:val="00BA3F65"/>
    <w:rsid w:val="00C312EF"/>
    <w:rsid w:val="00CB50D2"/>
    <w:rsid w:val="00CD6A2F"/>
    <w:rsid w:val="00CE02A7"/>
    <w:rsid w:val="00D10686"/>
    <w:rsid w:val="00D122DC"/>
    <w:rsid w:val="00F05811"/>
    <w:rsid w:val="00F33E5C"/>
    <w:rsid w:val="00F65D36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F1C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6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A5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A53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254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D113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1507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6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A5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A53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254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D113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150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160A-CA99-CB4F-AF24-086F38B5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1502</Words>
  <Characters>8562</Characters>
  <Application>Microsoft Macintosh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Ilya Knysh</cp:lastModifiedBy>
  <cp:revision>7</cp:revision>
  <dcterms:created xsi:type="dcterms:W3CDTF">2015-03-17T11:47:00Z</dcterms:created>
  <dcterms:modified xsi:type="dcterms:W3CDTF">2015-03-18T11:50:00Z</dcterms:modified>
</cp:coreProperties>
</file>