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FB" w:rsidRDefault="00BD31FB" w:rsidP="001E1648">
      <w:pPr>
        <w:jc w:val="center"/>
      </w:pPr>
      <w:r>
        <w:t xml:space="preserve">Описание требований по внедрению </w:t>
      </w:r>
      <w:proofErr w:type="gramStart"/>
      <w:r>
        <w:t>УТ</w:t>
      </w:r>
      <w:proofErr w:type="gramEnd"/>
      <w:r>
        <w:t>-</w:t>
      </w:r>
      <w:r>
        <w:rPr>
          <w:lang w:val="en-US"/>
        </w:rPr>
        <w:t>CRM</w:t>
      </w:r>
      <w:r w:rsidRPr="00BD31FB">
        <w:t xml:space="preserve">  </w:t>
      </w:r>
      <w:r>
        <w:t>«</w:t>
      </w:r>
      <w:proofErr w:type="spellStart"/>
      <w:r>
        <w:t>Опторика</w:t>
      </w:r>
      <w:proofErr w:type="spellEnd"/>
      <w:r>
        <w:t>»</w:t>
      </w:r>
      <w:r w:rsidR="006C5BAD">
        <w:t xml:space="preserve">  и оценка стоимостей и сроков работ.</w:t>
      </w:r>
    </w:p>
    <w:p w:rsidR="00BD31FB" w:rsidRPr="001E1648" w:rsidRDefault="00BD31FB">
      <w:pPr>
        <w:rPr>
          <w:b/>
        </w:rPr>
      </w:pPr>
      <w:r w:rsidRPr="001E1648">
        <w:rPr>
          <w:b/>
        </w:rPr>
        <w:t>Исходные данные: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 xml:space="preserve">Используется конфигурация компании </w:t>
      </w:r>
      <w:proofErr w:type="spellStart"/>
      <w:r>
        <w:t>Рарус</w:t>
      </w:r>
      <w:proofErr w:type="spellEnd"/>
      <w:r>
        <w:t xml:space="preserve"> УТ+</w:t>
      </w:r>
      <w:r>
        <w:rPr>
          <w:lang w:val="en-US"/>
        </w:rPr>
        <w:t>CRM</w:t>
      </w:r>
      <w:r w:rsidRPr="00BD31FB">
        <w:t>.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>В системе используются следующие роли: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Менеджер продаж (5 чел.)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Руководитель отдела продаж (1 чел.)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Снабженец (1 чел.)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Бухгалтер (1 чел.)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Директор (1 чел.)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 xml:space="preserve">В компании используются 2 склада. 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>Ордерная схема не используется.</w:t>
      </w:r>
    </w:p>
    <w:p w:rsidR="001E1648" w:rsidRDefault="001E1648" w:rsidP="00BD31FB">
      <w:pPr>
        <w:pStyle w:val="a3"/>
        <w:numPr>
          <w:ilvl w:val="0"/>
          <w:numId w:val="2"/>
        </w:numPr>
      </w:pPr>
      <w:r>
        <w:t>Выгрузка каталога товаров на сайт.  Обмен заказами с сайтом не планируется.</w:t>
      </w:r>
    </w:p>
    <w:p w:rsidR="00BD31FB" w:rsidRPr="001E1648" w:rsidRDefault="00BD31FB" w:rsidP="00BD31FB">
      <w:pPr>
        <w:rPr>
          <w:b/>
        </w:rPr>
      </w:pPr>
      <w:r w:rsidRPr="001E1648">
        <w:rPr>
          <w:b/>
        </w:rPr>
        <w:t>Требования: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 xml:space="preserve">Необходимо настроить роли </w:t>
      </w:r>
      <w:proofErr w:type="gramStart"/>
      <w:r>
        <w:t>для</w:t>
      </w:r>
      <w:proofErr w:type="gramEnd"/>
      <w:r>
        <w:t>: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 xml:space="preserve">Менеджер (ограниченные права, без доступа к </w:t>
      </w:r>
      <w:proofErr w:type="spellStart"/>
      <w:r>
        <w:t>юр</w:t>
      </w:r>
      <w:proofErr w:type="gramStart"/>
      <w:r>
        <w:t>.л</w:t>
      </w:r>
      <w:proofErr w:type="gramEnd"/>
      <w:r>
        <w:t>ицам</w:t>
      </w:r>
      <w:proofErr w:type="spellEnd"/>
      <w:r>
        <w:t>)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Руководитель продаж</w:t>
      </w:r>
    </w:p>
    <w:p w:rsidR="00BD31FB" w:rsidRDefault="00BD31FB" w:rsidP="00BD31FB">
      <w:pPr>
        <w:pStyle w:val="a3"/>
        <w:numPr>
          <w:ilvl w:val="1"/>
          <w:numId w:val="2"/>
        </w:numPr>
      </w:pPr>
      <w:r>
        <w:t>Снабженец</w:t>
      </w:r>
    </w:p>
    <w:p w:rsidR="00BD31FB" w:rsidRDefault="00BD31FB" w:rsidP="00BD31FB">
      <w:pPr>
        <w:pStyle w:val="a3"/>
        <w:numPr>
          <w:ilvl w:val="0"/>
          <w:numId w:val="2"/>
        </w:numPr>
      </w:pPr>
      <w:r>
        <w:t xml:space="preserve">Оказать консультации по работе со схемой </w:t>
      </w:r>
      <w:proofErr w:type="spellStart"/>
      <w:r>
        <w:t>Интеркомпани</w:t>
      </w:r>
      <w:proofErr w:type="spellEnd"/>
      <w:r>
        <w:t xml:space="preserve"> (внутрифирменные продажи). </w:t>
      </w:r>
    </w:p>
    <w:p w:rsidR="001E1648" w:rsidRDefault="00BD31FB" w:rsidP="001E1648">
      <w:pPr>
        <w:pStyle w:val="a3"/>
        <w:numPr>
          <w:ilvl w:val="0"/>
          <w:numId w:val="2"/>
        </w:numPr>
      </w:pPr>
      <w:r>
        <w:t xml:space="preserve">Отключить ведение </w:t>
      </w:r>
      <w:r w:rsidR="001E1648">
        <w:t>складских остатков по организациям. Все остатки доступны для продаж.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 xml:space="preserve">Настроить виды номенклатуры для возможности указания единой позиции номенклатуры для нескольких артикулов. 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>Разработать печатную форму «Коммерческого предложения» - добавить картинки.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>Консультации по установке цен, скидок (используются цены в условных единицах, но взаиморасчеты ведутся в рублях).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>Согласовать работу со статусами заказа и передачу документа между сотрудниками.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>Консультации по схеме резервирования.</w:t>
      </w:r>
    </w:p>
    <w:p w:rsidR="001E1648" w:rsidRPr="00BD5B2B" w:rsidRDefault="001E1648" w:rsidP="001E1648">
      <w:pPr>
        <w:pStyle w:val="a3"/>
        <w:numPr>
          <w:ilvl w:val="0"/>
          <w:numId w:val="2"/>
        </w:numPr>
        <w:rPr>
          <w:strike/>
        </w:rPr>
      </w:pPr>
      <w:r w:rsidRPr="00BD5B2B">
        <w:rPr>
          <w:strike/>
        </w:rPr>
        <w:t xml:space="preserve">Разработать печатную форму «Прайс-листа» аналогичную </w:t>
      </w:r>
      <w:proofErr w:type="gramStart"/>
      <w:r w:rsidRPr="00BD5B2B">
        <w:rPr>
          <w:strike/>
        </w:rPr>
        <w:t>используемой</w:t>
      </w:r>
      <w:proofErr w:type="gramEnd"/>
      <w:r w:rsidRPr="00BD5B2B">
        <w:rPr>
          <w:strike/>
        </w:rPr>
        <w:t xml:space="preserve"> на сайте </w:t>
      </w:r>
      <w:proofErr w:type="spellStart"/>
      <w:r w:rsidRPr="00BD5B2B">
        <w:rPr>
          <w:strike/>
          <w:lang w:val="en-US"/>
        </w:rPr>
        <w:t>optorika</w:t>
      </w:r>
      <w:proofErr w:type="spellEnd"/>
      <w:r w:rsidRPr="00BD5B2B">
        <w:rPr>
          <w:strike/>
        </w:rPr>
        <w:t>.</w:t>
      </w:r>
      <w:proofErr w:type="spellStart"/>
      <w:r w:rsidRPr="00BD5B2B">
        <w:rPr>
          <w:strike/>
          <w:lang w:val="en-US"/>
        </w:rPr>
        <w:t>ru</w:t>
      </w:r>
      <w:proofErr w:type="spellEnd"/>
    </w:p>
    <w:p w:rsidR="001E1648" w:rsidRDefault="001E1648" w:rsidP="001E1648">
      <w:pPr>
        <w:pStyle w:val="a3"/>
        <w:numPr>
          <w:ilvl w:val="0"/>
          <w:numId w:val="2"/>
        </w:numPr>
      </w:pPr>
      <w:r>
        <w:t>Консультации по созданию первичных документов по готовому заказу.</w:t>
      </w:r>
    </w:p>
    <w:p w:rsidR="001E1648" w:rsidRDefault="001E1648" w:rsidP="001E1648">
      <w:pPr>
        <w:pStyle w:val="a3"/>
        <w:numPr>
          <w:ilvl w:val="0"/>
          <w:numId w:val="2"/>
        </w:numPr>
      </w:pPr>
      <w:r>
        <w:t xml:space="preserve">Консультации по работе </w:t>
      </w:r>
      <w:proofErr w:type="gramStart"/>
      <w:r>
        <w:t>с</w:t>
      </w:r>
      <w:proofErr w:type="gramEnd"/>
      <w:r>
        <w:t xml:space="preserve"> складскими документами. </w:t>
      </w:r>
    </w:p>
    <w:p w:rsidR="001E1648" w:rsidRPr="00BD5B2B" w:rsidRDefault="001E1648" w:rsidP="001E1648">
      <w:pPr>
        <w:pStyle w:val="a3"/>
        <w:numPr>
          <w:ilvl w:val="0"/>
          <w:numId w:val="2"/>
        </w:numPr>
        <w:rPr>
          <w:strike/>
        </w:rPr>
      </w:pPr>
      <w:bookmarkStart w:id="0" w:name="_GoBack"/>
      <w:r w:rsidRPr="00BD5B2B">
        <w:rPr>
          <w:strike/>
        </w:rPr>
        <w:t>Согласовать формат выгрузки каталога (номенклатуры с картинками и ценами) на сайт.</w:t>
      </w:r>
    </w:p>
    <w:p w:rsidR="00BD31FB" w:rsidRPr="00BD5B2B" w:rsidRDefault="001E1648" w:rsidP="001E1648">
      <w:pPr>
        <w:pStyle w:val="a3"/>
        <w:numPr>
          <w:ilvl w:val="0"/>
          <w:numId w:val="2"/>
        </w:numPr>
        <w:rPr>
          <w:strike/>
        </w:rPr>
      </w:pPr>
      <w:r w:rsidRPr="00BD5B2B">
        <w:rPr>
          <w:strike/>
        </w:rPr>
        <w:t>Реализовать выгрузку данных на сайт.</w:t>
      </w:r>
    </w:p>
    <w:bookmarkEnd w:id="0"/>
    <w:p w:rsidR="00BD31FB" w:rsidRPr="001E1648" w:rsidRDefault="00BD31FB" w:rsidP="00BD31FB">
      <w:pPr>
        <w:pStyle w:val="a3"/>
        <w:ind w:left="1440"/>
        <w:rPr>
          <w:b/>
        </w:rPr>
      </w:pPr>
    </w:p>
    <w:p w:rsidR="00BD31FB" w:rsidRPr="001E1648" w:rsidRDefault="00BD31FB">
      <w:pPr>
        <w:rPr>
          <w:b/>
        </w:rPr>
      </w:pPr>
      <w:r w:rsidRPr="001E1648">
        <w:rPr>
          <w:b/>
        </w:rPr>
        <w:t>За рамками проекта внедрения остаются следующие вопросы:</w:t>
      </w:r>
    </w:p>
    <w:p w:rsidR="00BD31FB" w:rsidRDefault="00BD31FB" w:rsidP="00BD31FB">
      <w:pPr>
        <w:pStyle w:val="a3"/>
        <w:numPr>
          <w:ilvl w:val="0"/>
          <w:numId w:val="1"/>
        </w:numPr>
      </w:pPr>
      <w:r>
        <w:t>Начальное заполнение базы в части ввода номенклатуры, контрагентов, договоров, остатков по взаиморасчетам, остатков на складах. Предполагается, что этот вопрос будет решен заказчиком самостоятельно.</w:t>
      </w:r>
    </w:p>
    <w:p w:rsidR="00BD31FB" w:rsidRDefault="00BD31FB" w:rsidP="00BD31FB">
      <w:pPr>
        <w:pStyle w:val="a3"/>
        <w:numPr>
          <w:ilvl w:val="0"/>
          <w:numId w:val="1"/>
        </w:numPr>
      </w:pPr>
      <w:r>
        <w:t>Обратный обсчет производства. Предполагается, что будет выделена отдельная конфигурация (возможно УНФ) для решения этого вопроса.</w:t>
      </w:r>
    </w:p>
    <w:p w:rsidR="00BD31FB" w:rsidRDefault="00BD31FB" w:rsidP="00BD31FB">
      <w:pPr>
        <w:pStyle w:val="a3"/>
        <w:numPr>
          <w:ilvl w:val="0"/>
          <w:numId w:val="1"/>
        </w:numPr>
      </w:pPr>
      <w:r>
        <w:t xml:space="preserve">Консультации по получению фин. результата в УТ. </w:t>
      </w:r>
    </w:p>
    <w:p w:rsidR="00BD31FB" w:rsidRDefault="00BD31FB" w:rsidP="00BD31FB">
      <w:pPr>
        <w:pStyle w:val="a3"/>
        <w:numPr>
          <w:ilvl w:val="0"/>
          <w:numId w:val="1"/>
        </w:numPr>
      </w:pPr>
      <w:r>
        <w:lastRenderedPageBreak/>
        <w:t xml:space="preserve">Настройка обмена с бухгалтерией. </w:t>
      </w:r>
    </w:p>
    <w:p w:rsidR="00BD31FB" w:rsidRDefault="00BD31FB" w:rsidP="00BD31FB">
      <w:pPr>
        <w:pStyle w:val="a3"/>
        <w:numPr>
          <w:ilvl w:val="0"/>
          <w:numId w:val="1"/>
        </w:numPr>
      </w:pPr>
      <w:r>
        <w:t xml:space="preserve">Консультации по работе с </w:t>
      </w:r>
      <w:r>
        <w:rPr>
          <w:lang w:val="en-US"/>
        </w:rPr>
        <w:t>CRM</w:t>
      </w:r>
      <w:r w:rsidR="001E1648">
        <w:t xml:space="preserve"> частью конфигурации.</w:t>
      </w:r>
    </w:p>
    <w:p w:rsidR="001E1648" w:rsidRPr="001E1648" w:rsidRDefault="001E1648" w:rsidP="001E1648">
      <w:pPr>
        <w:rPr>
          <w:b/>
        </w:rPr>
      </w:pPr>
      <w:r w:rsidRPr="001E1648">
        <w:rPr>
          <w:b/>
        </w:rPr>
        <w:t>Оценка стоимости и продолжительности работ:</w:t>
      </w:r>
    </w:p>
    <w:p w:rsidR="001E1648" w:rsidRDefault="001E1648" w:rsidP="006C5BAD">
      <w:pPr>
        <w:pStyle w:val="a3"/>
        <w:numPr>
          <w:ilvl w:val="0"/>
          <w:numId w:val="4"/>
        </w:numPr>
      </w:pPr>
      <w:r>
        <w:t xml:space="preserve">Сроки внедрения оцениваем в </w:t>
      </w:r>
      <w:r w:rsidRPr="006C5BAD">
        <w:rPr>
          <w:b/>
        </w:rPr>
        <w:t>2-</w:t>
      </w:r>
      <w:r w:rsidR="006C5BAD" w:rsidRPr="006C5BAD">
        <w:rPr>
          <w:b/>
        </w:rPr>
        <w:t>4</w:t>
      </w:r>
      <w:r>
        <w:t xml:space="preserve"> недели (сильно зависит от </w:t>
      </w:r>
      <w:r w:rsidR="006C5BAD">
        <w:t xml:space="preserve"> скорости обучения и скорости взаимодействия с разработчиками сайта)</w:t>
      </w:r>
    </w:p>
    <w:p w:rsidR="006C5BAD" w:rsidRDefault="006C5BAD" w:rsidP="006C5BAD">
      <w:pPr>
        <w:pStyle w:val="a3"/>
        <w:numPr>
          <w:ilvl w:val="0"/>
          <w:numId w:val="4"/>
        </w:numPr>
      </w:pPr>
      <w:r>
        <w:t xml:space="preserve">Стоимость работ оцениваем в </w:t>
      </w:r>
      <w:r w:rsidRPr="006C5BAD">
        <w:rPr>
          <w:b/>
        </w:rPr>
        <w:t>270</w:t>
      </w:r>
      <w:r w:rsidRPr="006C5BAD">
        <w:t xml:space="preserve"> </w:t>
      </w:r>
      <w:proofErr w:type="spellStart"/>
      <w:r>
        <w:t>т.р</w:t>
      </w:r>
      <w:proofErr w:type="spellEnd"/>
      <w:r>
        <w:t>.</w:t>
      </w:r>
      <w:r w:rsidRPr="006C5BAD">
        <w:t xml:space="preserve"> </w:t>
      </w:r>
    </w:p>
    <w:p w:rsidR="00BD31FB" w:rsidRDefault="00BD31FB" w:rsidP="001E1648">
      <w:pPr>
        <w:ind w:left="360"/>
      </w:pPr>
    </w:p>
    <w:p w:rsidR="00BD31FB" w:rsidRDefault="00BD31FB"/>
    <w:p w:rsidR="00BD31FB" w:rsidRPr="00BD31FB" w:rsidRDefault="00BD31FB"/>
    <w:sectPr w:rsidR="00BD31FB" w:rsidRPr="00BD31F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64" w:rsidRDefault="00422B64" w:rsidP="006C5BAD">
      <w:pPr>
        <w:spacing w:after="0" w:line="240" w:lineRule="auto"/>
      </w:pPr>
      <w:r>
        <w:separator/>
      </w:r>
    </w:p>
  </w:endnote>
  <w:endnote w:type="continuationSeparator" w:id="0">
    <w:p w:rsidR="00422B64" w:rsidRDefault="00422B64" w:rsidP="006C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64" w:rsidRDefault="00422B64" w:rsidP="006C5BAD">
      <w:pPr>
        <w:spacing w:after="0" w:line="240" w:lineRule="auto"/>
      </w:pPr>
      <w:r>
        <w:separator/>
      </w:r>
    </w:p>
  </w:footnote>
  <w:footnote w:type="continuationSeparator" w:id="0">
    <w:p w:rsidR="00422B64" w:rsidRDefault="00422B64" w:rsidP="006C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0"/>
      <w:gridCol w:w="3190"/>
      <w:gridCol w:w="3191"/>
    </w:tblGrid>
    <w:tr w:rsidR="006C5BAD" w:rsidRPr="000F5D39" w:rsidTr="00F96104">
      <w:trPr>
        <w:trHeight w:val="284"/>
      </w:trPr>
      <w:tc>
        <w:tcPr>
          <w:tcW w:w="3190" w:type="dxa"/>
        </w:tcPr>
        <w:p w:rsidR="006C5BAD" w:rsidRPr="000F5D39" w:rsidRDefault="00422B64" w:rsidP="00F96104">
          <w:pPr>
            <w:pStyle w:val="a4"/>
            <w:rPr>
              <w:rFonts w:ascii="Tahoma" w:hAnsi="Tahoma" w:cs="Tahoma"/>
            </w:rPr>
          </w:pPr>
          <w:hyperlink r:id="rId1" w:history="1">
            <w:r w:rsidR="006C5BAD" w:rsidRPr="000F5D39">
              <w:rPr>
                <w:rStyle w:val="a9"/>
                <w:rFonts w:ascii="Tahoma" w:hAnsi="Tahoma" w:cs="Tahoma"/>
                <w:lang w:val="en-US"/>
              </w:rPr>
              <w:t>pgoroshkov</w:t>
            </w:r>
            <w:r w:rsidR="006C5BAD" w:rsidRPr="000F5D39">
              <w:rPr>
                <w:rStyle w:val="a9"/>
                <w:rFonts w:ascii="Tahoma" w:hAnsi="Tahoma" w:cs="Tahoma"/>
              </w:rPr>
              <w:t>@</w:t>
            </w:r>
            <w:r w:rsidR="006C5BAD" w:rsidRPr="000F5D39">
              <w:rPr>
                <w:rStyle w:val="a9"/>
                <w:rFonts w:ascii="Tahoma" w:hAnsi="Tahoma" w:cs="Tahoma"/>
                <w:lang w:val="en-US"/>
              </w:rPr>
              <w:t>gmail</w:t>
            </w:r>
            <w:r w:rsidR="006C5BAD" w:rsidRPr="000F5D39">
              <w:rPr>
                <w:rStyle w:val="a9"/>
                <w:rFonts w:ascii="Tahoma" w:hAnsi="Tahoma" w:cs="Tahoma"/>
              </w:rPr>
              <w:t>.</w:t>
            </w:r>
            <w:r w:rsidR="006C5BAD" w:rsidRPr="000F5D39">
              <w:rPr>
                <w:rStyle w:val="a9"/>
                <w:rFonts w:ascii="Tahoma" w:hAnsi="Tahoma" w:cs="Tahoma"/>
                <w:lang w:val="en-US"/>
              </w:rPr>
              <w:t>com</w:t>
            </w:r>
          </w:hyperlink>
        </w:p>
        <w:p w:rsidR="006C5BAD" w:rsidRPr="000F5D39" w:rsidRDefault="006C5BAD" w:rsidP="00F96104">
          <w:pPr>
            <w:pStyle w:val="a4"/>
            <w:rPr>
              <w:rFonts w:ascii="Tahoma" w:hAnsi="Tahoma" w:cs="Tahoma"/>
            </w:rPr>
          </w:pPr>
          <w:r w:rsidRPr="000F5D39">
            <w:rPr>
              <w:rFonts w:ascii="Tahoma" w:hAnsi="Tahoma" w:cs="Tahoma"/>
            </w:rPr>
            <w:t>тел.: +7-926-245-45-71</w:t>
          </w:r>
        </w:p>
      </w:tc>
      <w:tc>
        <w:tcPr>
          <w:tcW w:w="3190" w:type="dxa"/>
        </w:tcPr>
        <w:p w:rsidR="006C5BAD" w:rsidRPr="000F5D39" w:rsidRDefault="006C5BAD" w:rsidP="00F96104">
          <w:pPr>
            <w:pStyle w:val="a4"/>
            <w:rPr>
              <w:rFonts w:ascii="Tahoma" w:hAnsi="Tahoma" w:cs="Tahoma"/>
            </w:rPr>
          </w:pPr>
        </w:p>
      </w:tc>
      <w:tc>
        <w:tcPr>
          <w:tcW w:w="3191" w:type="dxa"/>
        </w:tcPr>
        <w:p w:rsidR="006C5BAD" w:rsidRPr="000F5D39" w:rsidRDefault="006C5BAD" w:rsidP="00F96104">
          <w:pPr>
            <w:pStyle w:val="a4"/>
            <w:jc w:val="right"/>
            <w:rPr>
              <w:rFonts w:ascii="Tahoma" w:hAnsi="Tahoma" w:cs="Tahoma"/>
            </w:rPr>
          </w:pPr>
          <w:r w:rsidRPr="000F5D39">
            <w:rPr>
              <w:rFonts w:ascii="Tahoma" w:hAnsi="Tahoma" w:cs="Tahoma"/>
            </w:rPr>
            <w:t>ИП Горошков П.П.</w:t>
          </w:r>
        </w:p>
      </w:tc>
    </w:tr>
  </w:tbl>
  <w:p w:rsidR="006C5BAD" w:rsidRDefault="006C5B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2320"/>
    <w:multiLevelType w:val="hybridMultilevel"/>
    <w:tmpl w:val="5660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50C44"/>
    <w:multiLevelType w:val="hybridMultilevel"/>
    <w:tmpl w:val="7134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8730E"/>
    <w:multiLevelType w:val="hybridMultilevel"/>
    <w:tmpl w:val="76C0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A4F69"/>
    <w:multiLevelType w:val="hybridMultilevel"/>
    <w:tmpl w:val="8ECE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BC"/>
    <w:rsid w:val="00167B18"/>
    <w:rsid w:val="001E1648"/>
    <w:rsid w:val="002137A1"/>
    <w:rsid w:val="00422B64"/>
    <w:rsid w:val="004924C7"/>
    <w:rsid w:val="004E2D15"/>
    <w:rsid w:val="005248BC"/>
    <w:rsid w:val="005D244F"/>
    <w:rsid w:val="00671F86"/>
    <w:rsid w:val="006C5BAD"/>
    <w:rsid w:val="006D614E"/>
    <w:rsid w:val="00822FEF"/>
    <w:rsid w:val="008641D9"/>
    <w:rsid w:val="00A402D4"/>
    <w:rsid w:val="00BD31FB"/>
    <w:rsid w:val="00BD5B2B"/>
    <w:rsid w:val="00E368BD"/>
    <w:rsid w:val="00EB01C0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AD"/>
  </w:style>
  <w:style w:type="paragraph" w:styleId="a6">
    <w:name w:val="footer"/>
    <w:basedOn w:val="a"/>
    <w:link w:val="a7"/>
    <w:uiPriority w:val="99"/>
    <w:unhideWhenUsed/>
    <w:rsid w:val="006C5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AD"/>
  </w:style>
  <w:style w:type="table" w:styleId="a8">
    <w:name w:val="Table Grid"/>
    <w:basedOn w:val="a1"/>
    <w:uiPriority w:val="59"/>
    <w:rsid w:val="006C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C5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AD"/>
  </w:style>
  <w:style w:type="paragraph" w:styleId="a6">
    <w:name w:val="footer"/>
    <w:basedOn w:val="a"/>
    <w:link w:val="a7"/>
    <w:uiPriority w:val="99"/>
    <w:unhideWhenUsed/>
    <w:rsid w:val="006C5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AD"/>
  </w:style>
  <w:style w:type="table" w:styleId="a8">
    <w:name w:val="Table Grid"/>
    <w:basedOn w:val="a1"/>
    <w:uiPriority w:val="59"/>
    <w:rsid w:val="006C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C5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orosh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3</cp:revision>
  <dcterms:created xsi:type="dcterms:W3CDTF">2015-01-19T07:15:00Z</dcterms:created>
  <dcterms:modified xsi:type="dcterms:W3CDTF">2015-01-20T11:54:00Z</dcterms:modified>
</cp:coreProperties>
</file>