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CellSpacing w:w="0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726"/>
        <w:gridCol w:w="5741"/>
        <w:gridCol w:w="142"/>
      </w:tblGrid>
      <w:tr w:rsidR="00484C49" w:rsidTr="00101AA0">
        <w:trPr>
          <w:gridBefore w:val="1"/>
          <w:gridAfter w:val="1"/>
          <w:wBefore w:w="66" w:type="pct"/>
          <w:wAfter w:w="66" w:type="pct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7"/>
            </w:tblGrid>
            <w:tr w:rsidR="00484C49" w:rsidTr="00101A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4C49" w:rsidRPr="00496D52" w:rsidRDefault="00484C49" w:rsidP="00101AA0">
                  <w:pPr>
                    <w:jc w:val="center"/>
                    <w:rPr>
                      <w:rFonts w:ascii="Arial" w:hAnsi="Arial" w:cs="Arial"/>
                      <w:spacing w:val="96"/>
                      <w:sz w:val="20"/>
                      <w:szCs w:val="20"/>
                    </w:rPr>
                  </w:pPr>
                  <w:r w:rsidRPr="00496D52">
                    <w:rPr>
                      <w:rFonts w:ascii="Arial" w:hAnsi="Arial" w:cs="Arial"/>
                      <w:spacing w:val="96"/>
                      <w:sz w:val="20"/>
                      <w:szCs w:val="20"/>
                    </w:rPr>
                    <w:t>ОБЩЕСТВО С ОГРАНИЧЕННОЙ ОТВЕТСТВЕННОСТЬЮ</w:t>
                  </w:r>
                </w:p>
                <w:p w:rsidR="00484C49" w:rsidRPr="00496D52" w:rsidRDefault="00484C49" w:rsidP="00101AA0">
                  <w:pPr>
                    <w:jc w:val="center"/>
                    <w:rPr>
                      <w:b/>
                      <w:spacing w:val="80"/>
                      <w:sz w:val="44"/>
                      <w:szCs w:val="44"/>
                    </w:rPr>
                  </w:pPr>
                  <w:r w:rsidRPr="00496D52">
                    <w:rPr>
                      <w:b/>
                      <w:spacing w:val="80"/>
                      <w:sz w:val="44"/>
                      <w:szCs w:val="44"/>
                    </w:rPr>
                    <w:t>«ЕВРОФАСАД»</w:t>
                  </w:r>
                </w:p>
                <w:p w:rsidR="00484C49" w:rsidRPr="00496D52" w:rsidRDefault="00484C49" w:rsidP="00101AA0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i/>
                      <w:caps/>
                      <w:spacing w:val="100"/>
                      <w:sz w:val="28"/>
                      <w:szCs w:val="28"/>
                    </w:rPr>
                  </w:pPr>
                  <w:commentRangeStart w:id="0"/>
                  <w:r w:rsidRPr="00DA59B2">
                    <w:rPr>
                      <w:b/>
                      <w:i/>
                      <w:caps/>
                      <w:spacing w:val="100"/>
                      <w:sz w:val="28"/>
                      <w:szCs w:val="28"/>
                      <w:highlight w:val="yellow"/>
                    </w:rPr>
                    <w:t>КОНКУРСНЫЙ</w:t>
                  </w:r>
                  <w:commentRangeEnd w:id="0"/>
                  <w:r w:rsidR="00DA59B2">
                    <w:rPr>
                      <w:rStyle w:val="a5"/>
                    </w:rPr>
                    <w:commentReference w:id="0"/>
                  </w:r>
                  <w:r w:rsidRPr="00496D52">
                    <w:rPr>
                      <w:b/>
                      <w:i/>
                      <w:caps/>
                      <w:spacing w:val="100"/>
                      <w:sz w:val="28"/>
                      <w:szCs w:val="28"/>
                    </w:rPr>
                    <w:t xml:space="preserve"> управляющий</w:t>
                  </w:r>
                </w:p>
                <w:p w:rsidR="00484C49" w:rsidRPr="00496D52" w:rsidRDefault="00484C49" w:rsidP="00101AA0">
                  <w:pPr>
                    <w:pBdr>
                      <w:bottom w:val="double" w:sz="6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rStyle w:val="paragraph"/>
                      <w:b/>
                    </w:rPr>
                    <w:t>109147, г. Москва, а/я 61</w:t>
                  </w:r>
                  <w:r w:rsidRPr="00496D52">
                    <w:rPr>
                      <w:rStyle w:val="paragraph"/>
                      <w:b/>
                    </w:rPr>
                    <w:t xml:space="preserve">, тел. </w:t>
                  </w:r>
                  <w:r w:rsidRPr="00496D52">
                    <w:rPr>
                      <w:b/>
                    </w:rPr>
                    <w:t>7-916-815-77-64</w:t>
                  </w:r>
                </w:p>
                <w:p w:rsidR="00484C49" w:rsidRPr="00620ECA" w:rsidRDefault="00484C49" w:rsidP="00101AA0">
                  <w:pPr>
                    <w:jc w:val="both"/>
                    <w:rPr>
                      <w:rFonts w:eastAsia="Times New Roman"/>
                    </w:rPr>
                  </w:pPr>
                </w:p>
              </w:tc>
            </w:tr>
          </w:tbl>
          <w:p w:rsidR="00484C49" w:rsidRPr="004E2471" w:rsidRDefault="00484C49" w:rsidP="00101AA0">
            <w:pPr>
              <w:pStyle w:val="a4"/>
              <w:rPr>
                <w:rFonts w:eastAsia="Times New Roman"/>
              </w:rPr>
            </w:pPr>
          </w:p>
        </w:tc>
      </w:tr>
      <w:tr w:rsidR="00484C49" w:rsidTr="00101AA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49" w:rsidRPr="00AD2A77" w:rsidRDefault="00484C49" w:rsidP="00101AA0">
            <w:pPr>
              <w:pStyle w:val="a3"/>
            </w:pPr>
            <w:r w:rsidRPr="00AD2A77">
              <w:t> </w:t>
            </w:r>
            <w:r w:rsidRPr="00AD2A77">
              <w:rPr>
                <w:b/>
                <w:bCs/>
              </w:rPr>
              <w:t xml:space="preserve">Исх. № </w:t>
            </w:r>
            <w:r w:rsidRPr="00AD2A77">
              <w:rPr>
                <w:b/>
                <w:bCs/>
                <w:noProof/>
              </w:rPr>
              <w:t>1-к-84</w:t>
            </w:r>
            <w:r w:rsidRPr="00AD2A77">
              <w:rPr>
                <w:b/>
                <w:bCs/>
              </w:rPr>
              <w:t xml:space="preserve"> от 16.04.14г.</w:t>
            </w:r>
          </w:p>
        </w:tc>
        <w:tc>
          <w:tcPr>
            <w:tcW w:w="2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commentRangeStart w:id="1"/>
            <w:r w:rsidRPr="00DA59B2">
              <w:rPr>
                <w:sz w:val="22"/>
                <w:szCs w:val="22"/>
                <w:highlight w:val="green"/>
              </w:rPr>
              <w:t>Генеральному директору</w:t>
            </w:r>
            <w:commentRangeEnd w:id="1"/>
            <w:r w:rsidR="00DA59B2">
              <w:rPr>
                <w:rStyle w:val="a5"/>
              </w:rPr>
              <w:commentReference w:id="1"/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r w:rsidRPr="00AD2A77">
              <w:rPr>
                <w:noProof/>
                <w:sz w:val="22"/>
                <w:szCs w:val="22"/>
              </w:rPr>
              <w:t>ОАО "542 Завод инженерного вооружения"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r w:rsidRPr="00AD2A77">
              <w:rPr>
                <w:sz w:val="22"/>
                <w:szCs w:val="22"/>
              </w:rPr>
              <w:t xml:space="preserve">ИНН </w:t>
            </w:r>
            <w:r w:rsidRPr="00AD2A77">
              <w:rPr>
                <w:noProof/>
                <w:sz w:val="22"/>
                <w:szCs w:val="22"/>
              </w:rPr>
              <w:t>5024104311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16"/>
                <w:szCs w:val="16"/>
              </w:rPr>
            </w:pPr>
          </w:p>
          <w:p w:rsidR="00484C49" w:rsidRPr="00AD2A77" w:rsidRDefault="00484C49" w:rsidP="00101AA0">
            <w:pPr>
              <w:pStyle w:val="a4"/>
              <w:jc w:val="right"/>
              <w:rPr>
                <w:noProof/>
                <w:sz w:val="22"/>
                <w:szCs w:val="22"/>
              </w:rPr>
            </w:pPr>
            <w:r w:rsidRPr="00AD2A77">
              <w:rPr>
                <w:noProof/>
                <w:sz w:val="22"/>
                <w:szCs w:val="22"/>
              </w:rPr>
              <w:t xml:space="preserve">143432, обл Московская, р-н Красногорский, пгт Нахабино,ул Институтская, д 1А 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484C49" w:rsidRDefault="00484C49" w:rsidP="00484C49">
      <w:pPr>
        <w:pStyle w:val="a4"/>
        <w:ind w:firstLine="567"/>
        <w:jc w:val="both"/>
      </w:pPr>
    </w:p>
    <w:p w:rsidR="00484C49" w:rsidRPr="006F171D" w:rsidRDefault="00484C49" w:rsidP="00484C49">
      <w:pPr>
        <w:jc w:val="center"/>
        <w:rPr>
          <w:b/>
        </w:rPr>
      </w:pPr>
      <w:r w:rsidRPr="006F171D">
        <w:rPr>
          <w:b/>
        </w:rPr>
        <w:t>Претензия</w:t>
      </w:r>
    </w:p>
    <w:p w:rsidR="00484C49" w:rsidRDefault="00484C49" w:rsidP="00484C49">
      <w:pPr>
        <w:autoSpaceDE w:val="0"/>
        <w:autoSpaceDN w:val="0"/>
        <w:adjustRightInd w:val="0"/>
        <w:ind w:firstLine="540"/>
        <w:jc w:val="both"/>
      </w:pPr>
      <w:commentRangeStart w:id="2"/>
      <w:r w:rsidRPr="00DA59B2">
        <w:rPr>
          <w:highlight w:val="yellow"/>
        </w:rPr>
        <w:t>Арбитражн</w:t>
      </w:r>
      <w:r w:rsidR="00DA59B2" w:rsidRPr="00DA59B2">
        <w:rPr>
          <w:highlight w:val="yellow"/>
        </w:rPr>
        <w:t>ый</w:t>
      </w:r>
      <w:r w:rsidRPr="00DA59B2">
        <w:rPr>
          <w:highlight w:val="yellow"/>
        </w:rPr>
        <w:t xml:space="preserve"> суд города Москвы</w:t>
      </w:r>
      <w:commentRangeEnd w:id="2"/>
      <w:r w:rsidR="00DA59B2">
        <w:rPr>
          <w:rStyle w:val="a5"/>
        </w:rPr>
        <w:commentReference w:id="2"/>
      </w:r>
      <w:r>
        <w:t xml:space="preserve"> </w:t>
      </w:r>
      <w:commentRangeStart w:id="3"/>
      <w:r w:rsidR="00DA59B2" w:rsidRPr="00DA59B2">
        <w:rPr>
          <w:highlight w:val="yellow"/>
        </w:rPr>
        <w:t>18 февраля 2014 года</w:t>
      </w:r>
      <w:r w:rsidR="00DA59B2">
        <w:t xml:space="preserve"> </w:t>
      </w:r>
      <w:commentRangeEnd w:id="3"/>
      <w:r w:rsidR="00DA59B2">
        <w:rPr>
          <w:rStyle w:val="a5"/>
        </w:rPr>
        <w:commentReference w:id="3"/>
      </w:r>
      <w:r w:rsidR="00DA59B2">
        <w:t xml:space="preserve">вынес по делу </w:t>
      </w:r>
      <w:commentRangeStart w:id="4"/>
      <w:r w:rsidRPr="00DA59B2">
        <w:rPr>
          <w:highlight w:val="yellow"/>
        </w:rPr>
        <w:t>№ А40-42453/2013</w:t>
      </w:r>
      <w:r w:rsidR="00DA59B2">
        <w:t xml:space="preserve"> </w:t>
      </w:r>
      <w:commentRangeEnd w:id="4"/>
      <w:r w:rsidR="00DA59B2">
        <w:rPr>
          <w:rStyle w:val="a5"/>
        </w:rPr>
        <w:commentReference w:id="4"/>
      </w:r>
      <w:commentRangeStart w:id="5"/>
      <w:r w:rsidR="00DA59B2">
        <w:t>решение</w:t>
      </w:r>
      <w:commentRangeEnd w:id="5"/>
      <w:r w:rsidR="00DA59B2">
        <w:rPr>
          <w:rStyle w:val="a5"/>
        </w:rPr>
        <w:commentReference w:id="5"/>
      </w:r>
      <w:r>
        <w:t xml:space="preserve"> </w:t>
      </w:r>
      <w:commentRangeStart w:id="6"/>
      <w:r w:rsidR="00DA59B2">
        <w:t>ХХХ</w:t>
      </w:r>
      <w:commentRangeEnd w:id="6"/>
      <w:r w:rsidR="00DA59B2">
        <w:rPr>
          <w:rStyle w:val="a5"/>
        </w:rPr>
        <w:commentReference w:id="6"/>
      </w:r>
      <w:r w:rsidR="00DA59B2">
        <w:t xml:space="preserve"> </w:t>
      </w:r>
      <w:commentRangeStart w:id="7"/>
      <w:r w:rsidRPr="008B5014">
        <w:rPr>
          <w:b/>
        </w:rPr>
        <w:t>О</w:t>
      </w:r>
      <w:r>
        <w:rPr>
          <w:b/>
        </w:rPr>
        <w:t>О</w:t>
      </w:r>
      <w:r w:rsidRPr="008B5014">
        <w:rPr>
          <w:b/>
        </w:rPr>
        <w:t>О «</w:t>
      </w:r>
      <w:proofErr w:type="spellStart"/>
      <w:r>
        <w:rPr>
          <w:b/>
        </w:rPr>
        <w:t>Еврофасад</w:t>
      </w:r>
      <w:proofErr w:type="spellEnd"/>
      <w:r>
        <w:rPr>
          <w:b/>
        </w:rPr>
        <w:t>»</w:t>
      </w:r>
      <w:r w:rsidRPr="0000098F">
        <w:rPr>
          <w:b/>
        </w:rPr>
        <w:t xml:space="preserve"> </w:t>
      </w:r>
      <w:r w:rsidRPr="0000098F">
        <w:t>(121351</w:t>
      </w:r>
      <w:r>
        <w:t xml:space="preserve">, </w:t>
      </w:r>
      <w:proofErr w:type="spellStart"/>
      <w:r>
        <w:t>г</w:t>
      </w:r>
      <w:proofErr w:type="gramStart"/>
      <w:r>
        <w:t>.</w:t>
      </w:r>
      <w:r w:rsidRPr="0000098F">
        <w:t>М</w:t>
      </w:r>
      <w:proofErr w:type="gramEnd"/>
      <w:r w:rsidRPr="0000098F">
        <w:t>осква</w:t>
      </w:r>
      <w:proofErr w:type="spellEnd"/>
      <w:r w:rsidRPr="0000098F">
        <w:t>, ул.Молодогвардейская, д.54, ИНН 7723603148, ОГРН 1077746380788</w:t>
      </w:r>
      <w:r>
        <w:t>)</w:t>
      </w:r>
      <w:commentRangeEnd w:id="7"/>
      <w:r w:rsidR="00DA59B2">
        <w:rPr>
          <w:rStyle w:val="a5"/>
        </w:rPr>
        <w:commentReference w:id="7"/>
      </w:r>
      <w:r>
        <w:t xml:space="preserve">, </w:t>
      </w:r>
      <w:commentRangeStart w:id="8"/>
      <w:r w:rsidR="00DA59B2">
        <w:t>ХХХ</w:t>
      </w:r>
      <w:commentRangeEnd w:id="8"/>
      <w:r w:rsidR="00DA59B2">
        <w:rPr>
          <w:rStyle w:val="a5"/>
        </w:rPr>
        <w:commentReference w:id="8"/>
      </w:r>
      <w:r w:rsidRPr="006D34B4">
        <w:t xml:space="preserve">. </w:t>
      </w:r>
      <w:commentRangeStart w:id="9"/>
      <w:r>
        <w:t>Конкурс</w:t>
      </w:r>
      <w:r w:rsidRPr="006D34B4">
        <w:t>ным</w:t>
      </w:r>
      <w:commentRangeEnd w:id="9"/>
      <w:r w:rsidR="00DA59B2">
        <w:rPr>
          <w:rStyle w:val="a5"/>
        </w:rPr>
        <w:commentReference w:id="9"/>
      </w:r>
      <w:r w:rsidRPr="006D34B4">
        <w:t xml:space="preserve"> управ</w:t>
      </w:r>
      <w:r>
        <w:t xml:space="preserve">ляющим предприятия-должника утвержден </w:t>
      </w:r>
      <w:commentRangeStart w:id="10"/>
      <w:r>
        <w:t>Гниденко Дмитрий Александрович</w:t>
      </w:r>
      <w:commentRangeEnd w:id="10"/>
      <w:r w:rsidR="00DA59B2">
        <w:rPr>
          <w:rStyle w:val="a5"/>
        </w:rPr>
        <w:commentReference w:id="10"/>
      </w:r>
      <w:r>
        <w:t xml:space="preserve">, член </w:t>
      </w:r>
      <w:commentRangeStart w:id="11"/>
      <w:r>
        <w:t xml:space="preserve">НП СРО Арбитражных управляющих ЦФО </w:t>
      </w:r>
      <w:r w:rsidRPr="00B665A8">
        <w:t xml:space="preserve">(адрес: </w:t>
      </w:r>
      <w:r>
        <w:t>109316, г.Москва, Остаповский проезд, д.3, стр.6, оф.201, 208</w:t>
      </w:r>
      <w:r w:rsidRPr="00B665A8">
        <w:t>).</w:t>
      </w:r>
      <w:commentRangeEnd w:id="11"/>
      <w:r w:rsidR="00DA59B2">
        <w:rPr>
          <w:rStyle w:val="a5"/>
        </w:rPr>
        <w:commentReference w:id="11"/>
      </w:r>
    </w:p>
    <w:p w:rsidR="00484C49" w:rsidRPr="006F171D" w:rsidRDefault="00484C49" w:rsidP="00484C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commentRangeStart w:id="12"/>
      <w:proofErr w:type="gramStart"/>
      <w:r w:rsidRPr="006F171D">
        <w:t>С даты вынесения</w:t>
      </w:r>
      <w:proofErr w:type="gramEnd"/>
      <w:r w:rsidRPr="006F171D">
        <w:t xml:space="preserve"> арбитражным судом решения о признании должника банкротом и введении конкурсного производства наступают последствия, предусмотренные ст.ст. 126, 129 ФЗ «О несостоятельности (банкротстве)» №127-ФЗ, в том числе: </w:t>
      </w:r>
      <w:r w:rsidRPr="006F171D">
        <w:rPr>
          <w:rFonts w:eastAsia="Times New Roman"/>
        </w:rPr>
        <w:t xml:space="preserve">прекращаются полномочия руководителя должника, иных органов управления должника; конкурсный управляющий осуществляет полномочия руководителя должника и иных </w:t>
      </w:r>
      <w:r>
        <w:rPr>
          <w:rFonts w:eastAsia="Times New Roman"/>
        </w:rPr>
        <w:t>органов управления должника, а также принимает меры, направленные на поиск, выявление и возврат имущества должника, находящегося у третьих лиц</w:t>
      </w:r>
      <w:commentRangeEnd w:id="12"/>
      <w:r w:rsidR="00DA59B2">
        <w:rPr>
          <w:rStyle w:val="a5"/>
        </w:rPr>
        <w:commentReference w:id="12"/>
      </w:r>
      <w:r>
        <w:rPr>
          <w:rFonts w:eastAsia="Times New Roman"/>
        </w:rPr>
        <w:t>.</w:t>
      </w:r>
    </w:p>
    <w:p w:rsidR="00484C49" w:rsidRPr="006F171D" w:rsidRDefault="00484C49" w:rsidP="00484C49">
      <w:pPr>
        <w:pStyle w:val="a4"/>
        <w:spacing w:before="120"/>
        <w:ind w:firstLine="708"/>
        <w:jc w:val="both"/>
      </w:pPr>
      <w:r w:rsidRPr="006F171D">
        <w:t xml:space="preserve">При анализе финансовой отчётности конкурсным управляющим установлены факты </w:t>
      </w:r>
      <w:r w:rsidRPr="006F171D">
        <w:rPr>
          <w:rFonts w:eastAsia="Times New Roman"/>
        </w:rPr>
        <w:t xml:space="preserve">необоснованного перечисления </w:t>
      </w:r>
      <w:bookmarkStart w:id="13" w:name="_GoBack"/>
      <w:r w:rsidRPr="006F171D">
        <w:rPr>
          <w:rFonts w:eastAsia="Times New Roman"/>
        </w:rPr>
        <w:t>ООО «</w:t>
      </w:r>
      <w:r>
        <w:rPr>
          <w:rFonts w:eastAsia="Times New Roman"/>
        </w:rPr>
        <w:t>Еврофасад</w:t>
      </w:r>
      <w:r w:rsidRPr="006F171D">
        <w:rPr>
          <w:rFonts w:eastAsia="Times New Roman"/>
        </w:rPr>
        <w:t xml:space="preserve">» </w:t>
      </w:r>
      <w:bookmarkEnd w:id="13"/>
      <w:r w:rsidRPr="006F171D">
        <w:rPr>
          <w:rFonts w:eastAsia="Times New Roman"/>
        </w:rPr>
        <w:t xml:space="preserve">денежных средств на счета Вашей организации. Так, Вашей организацией были получены денежные средства по </w:t>
      </w:r>
      <w:r w:rsidRPr="006F171D">
        <w:t xml:space="preserve">следующим платёжным поручениям: </w:t>
      </w:r>
    </w:p>
    <w:p w:rsidR="00484C49" w:rsidRPr="003F30DF" w:rsidRDefault="00484C49" w:rsidP="00484C49">
      <w:pPr>
        <w:pStyle w:val="a4"/>
        <w:ind w:firstLine="708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5529"/>
      </w:tblGrid>
      <w:tr w:rsidR="000B5326" w:rsidRPr="00472755" w:rsidTr="00080417">
        <w:trPr>
          <w:trHeight w:val="99"/>
        </w:trPr>
        <w:tc>
          <w:tcPr>
            <w:tcW w:w="1560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Дата платежа</w:t>
            </w:r>
          </w:p>
        </w:tc>
        <w:tc>
          <w:tcPr>
            <w:tcW w:w="1417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№ платежного поручения</w:t>
            </w:r>
          </w:p>
        </w:tc>
        <w:tc>
          <w:tcPr>
            <w:tcW w:w="1559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Сумма</w:t>
            </w:r>
          </w:p>
        </w:tc>
        <w:tc>
          <w:tcPr>
            <w:tcW w:w="5529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Назначение платежа</w:t>
            </w:r>
          </w:p>
        </w:tc>
      </w:tr>
      <w:tr w:rsidR="000B5326" w:rsidRPr="00472755" w:rsidTr="000B5326">
        <w:trPr>
          <w:trHeight w:val="75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163 130,32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обеспечительный платеж и аренда цеха за март</w:t>
            </w:r>
          </w:p>
        </w:tc>
      </w:tr>
      <w:tr w:rsidR="000B5326" w:rsidRPr="00472755" w:rsidTr="000B5326">
        <w:trPr>
          <w:trHeight w:val="64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28.03.2012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59 814,45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обеспечительный платеж и аренда цеха за март, доплата</w:t>
            </w:r>
          </w:p>
        </w:tc>
      </w:tr>
      <w:tr w:rsidR="000B5326" w:rsidRPr="00472755" w:rsidTr="000B5326">
        <w:trPr>
          <w:trHeight w:val="64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апрель май</w:t>
            </w:r>
          </w:p>
        </w:tc>
      </w:tr>
      <w:tr w:rsidR="000B5326" w:rsidRPr="00472755" w:rsidTr="000B5326">
        <w:trPr>
          <w:trHeight w:val="13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168 568,00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апрель</w:t>
            </w:r>
          </w:p>
        </w:tc>
      </w:tr>
      <w:tr w:rsidR="000B5326" w:rsidRPr="00472755" w:rsidTr="000B5326">
        <w:trPr>
          <w:trHeight w:val="107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192 181,20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май</w:t>
            </w:r>
          </w:p>
        </w:tc>
      </w:tr>
      <w:tr w:rsidR="000B5326" w:rsidRPr="00472755" w:rsidTr="000B5326">
        <w:trPr>
          <w:trHeight w:val="83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08.06.2012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196 249,78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июнь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100000-00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15254-24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13.08.2012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126 892,00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126892-00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19356-41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14.08.2012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13 522,76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13522-76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2062-79</w:t>
            </w:r>
          </w:p>
        </w:tc>
      </w:tr>
      <w:tr w:rsidR="000B5326" w:rsidRPr="00472755" w:rsidTr="000B5326">
        <w:trPr>
          <w:trHeight w:val="68"/>
        </w:trPr>
        <w:tc>
          <w:tcPr>
            <w:tcW w:w="1560" w:type="dxa"/>
            <w:shd w:val="clear" w:color="000000" w:fill="FFFFFF"/>
            <w:vAlign w:val="bottom"/>
            <w:hideMark/>
          </w:tcPr>
          <w:p w:rsidR="000B5326" w:rsidRDefault="000B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1 050 358,51</w:t>
            </w:r>
          </w:p>
        </w:tc>
        <w:tc>
          <w:tcPr>
            <w:tcW w:w="5529" w:type="dxa"/>
            <w:shd w:val="clear" w:color="000000" w:fill="FFFFFF"/>
            <w:vAlign w:val="bottom"/>
            <w:hideMark/>
          </w:tcPr>
          <w:p w:rsidR="000B5326" w:rsidRDefault="000B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84C49" w:rsidRPr="006F171D" w:rsidRDefault="00484C49" w:rsidP="00484C49">
      <w:pPr>
        <w:pStyle w:val="a4"/>
        <w:spacing w:before="120"/>
        <w:ind w:firstLine="709"/>
        <w:jc w:val="both"/>
        <w:rPr>
          <w:rFonts w:eastAsia="Times New Roman"/>
        </w:rPr>
      </w:pPr>
      <w:proofErr w:type="gramStart"/>
      <w:r>
        <w:t>По сведениям, имеющимся у к</w:t>
      </w:r>
      <w:r w:rsidRPr="006F171D">
        <w:t>онкурсного управляющего, договор с Вами</w:t>
      </w:r>
      <w:r w:rsidRPr="006F171D">
        <w:rPr>
          <w:rFonts w:eastAsia="Times New Roman"/>
        </w:rPr>
        <w:t xml:space="preserve"> не заключался, </w:t>
      </w:r>
      <w:r w:rsidRPr="006F171D">
        <w:t>работы не проводились, услуги не оказывались, материалы не поставлялись</w:t>
      </w:r>
      <w:r w:rsidRPr="006F171D">
        <w:rPr>
          <w:rFonts w:eastAsia="Times New Roman"/>
        </w:rPr>
        <w:t xml:space="preserve"> и никаких сведений о проведении работ, поставке материалов, оказании услуг и наличии договоров у </w:t>
      </w:r>
      <w:r>
        <w:rPr>
          <w:rFonts w:eastAsia="Times New Roman"/>
        </w:rPr>
        <w:t>к</w:t>
      </w:r>
      <w:r w:rsidRPr="006F171D">
        <w:rPr>
          <w:rFonts w:eastAsia="Times New Roman"/>
        </w:rPr>
        <w:t xml:space="preserve">онкурсного управляющего нет, счетов в документах также не обнаружено, следовательно, указанные выше денежные средства получены Вами без установленных законом, иными правовыми актами или сделкой оснований.  </w:t>
      </w:r>
      <w:proofErr w:type="gramEnd"/>
    </w:p>
    <w:p w:rsidR="00484C49" w:rsidRPr="006F171D" w:rsidRDefault="00484C49" w:rsidP="00484C49">
      <w:pPr>
        <w:pStyle w:val="a4"/>
        <w:spacing w:before="120"/>
        <w:ind w:firstLine="709"/>
        <w:jc w:val="both"/>
        <w:rPr>
          <w:rFonts w:eastAsia="Times New Roman"/>
          <w:i/>
        </w:rPr>
      </w:pPr>
      <w:r w:rsidRPr="006F171D">
        <w:rPr>
          <w:rFonts w:eastAsia="Times New Roman"/>
          <w:i/>
        </w:rPr>
        <w:t xml:space="preserve">Согласно  </w:t>
      </w:r>
      <w:hyperlink r:id="rId6" w:history="1">
        <w:r w:rsidRPr="006F171D">
          <w:rPr>
            <w:rFonts w:eastAsia="Times New Roman"/>
            <w:i/>
          </w:rPr>
          <w:t xml:space="preserve">ст.  </w:t>
        </w:r>
      </w:hyperlink>
      <w:hyperlink r:id="rId7" w:history="1">
        <w:r w:rsidRPr="006F171D">
          <w:rPr>
            <w:rFonts w:eastAsia="Times New Roman"/>
            <w:i/>
          </w:rPr>
          <w:t>1102</w:t>
        </w:r>
      </w:hyperlink>
      <w:r w:rsidRPr="006F171D">
        <w:rPr>
          <w:rFonts w:eastAsia="Times New Roman"/>
          <w:i/>
        </w:rPr>
        <w:t xml:space="preserve">  ГК РФ  лицо,  которое  без установленных законом оснований приобрело или сберегло имущество (приобретатель) за счёт другого  лица (потерпевшего), обязано возвратить последнему неосновательно приобретённое или сбережённое имущество.</w:t>
      </w:r>
    </w:p>
    <w:p w:rsidR="00484C49" w:rsidRPr="00AD0E42" w:rsidRDefault="00484C49" w:rsidP="00484C49">
      <w:pPr>
        <w:pStyle w:val="a4"/>
        <w:spacing w:before="120"/>
        <w:ind w:firstLine="709"/>
        <w:jc w:val="both"/>
        <w:rPr>
          <w:rFonts w:eastAsia="Times New Roman"/>
          <w:b/>
        </w:rPr>
      </w:pPr>
      <w:proofErr w:type="gramStart"/>
      <w:r w:rsidRPr="00AD0E42">
        <w:rPr>
          <w:rFonts w:eastAsia="Times New Roman"/>
          <w:b/>
        </w:rPr>
        <w:lastRenderedPageBreak/>
        <w:t xml:space="preserve">Учитывая вышеизложенное, просим Вас в срок </w:t>
      </w:r>
      <w:r w:rsidRPr="00D9161A">
        <w:rPr>
          <w:rFonts w:eastAsia="Times New Roman"/>
          <w:b/>
        </w:rPr>
        <w:t xml:space="preserve">до </w:t>
      </w:r>
      <w:r>
        <w:rPr>
          <w:rFonts w:eastAsia="Times New Roman"/>
          <w:b/>
        </w:rPr>
        <w:t>«</w:t>
      </w:r>
      <w:r w:rsidRPr="00D9161A">
        <w:rPr>
          <w:rFonts w:eastAsia="Times New Roman"/>
          <w:b/>
        </w:rPr>
        <w:t>19</w:t>
      </w:r>
      <w:r>
        <w:rPr>
          <w:rFonts w:eastAsia="Times New Roman"/>
          <w:b/>
        </w:rPr>
        <w:t>»</w:t>
      </w:r>
      <w:r w:rsidRPr="00D9161A">
        <w:rPr>
          <w:rFonts w:eastAsia="Times New Roman"/>
          <w:b/>
        </w:rPr>
        <w:t xml:space="preserve"> мая 2014</w:t>
      </w:r>
      <w:r w:rsidRPr="00AD0E42">
        <w:rPr>
          <w:rFonts w:eastAsia="Times New Roman"/>
          <w:b/>
        </w:rPr>
        <w:t xml:space="preserve"> года вернуть на счёт </w:t>
      </w:r>
      <w:r w:rsidRPr="00AD0E42">
        <w:rPr>
          <w:rFonts w:eastAsia="Times New Roman" w:hint="eastAsia"/>
          <w:b/>
        </w:rPr>
        <w:t xml:space="preserve"> </w:t>
      </w:r>
      <w:r w:rsidRPr="00AD0E42">
        <w:rPr>
          <w:rFonts w:eastAsia="Times New Roman"/>
          <w:b/>
        </w:rPr>
        <w:t>ООО «</w:t>
      </w:r>
      <w:r>
        <w:rPr>
          <w:rFonts w:eastAsia="Times New Roman"/>
          <w:b/>
        </w:rPr>
        <w:t>Еврофасад</w:t>
      </w:r>
      <w:r w:rsidRPr="00AD0E42">
        <w:rPr>
          <w:rFonts w:eastAsia="Times New Roman"/>
          <w:b/>
        </w:rPr>
        <w:t xml:space="preserve">» денежные средства в </w:t>
      </w:r>
      <w:r w:rsidRPr="00AD2A77">
        <w:rPr>
          <w:rFonts w:eastAsia="Times New Roman"/>
          <w:b/>
        </w:rPr>
        <w:t xml:space="preserve">размере </w:t>
      </w:r>
      <w:r w:rsidRPr="00AD2A77">
        <w:rPr>
          <w:b/>
          <w:noProof/>
        </w:rPr>
        <w:t>1 050 358,</w:t>
      </w:r>
      <w:r w:rsidR="00AD2A77" w:rsidRPr="00AD2A77">
        <w:rPr>
          <w:b/>
          <w:noProof/>
        </w:rPr>
        <w:t xml:space="preserve"> </w:t>
      </w:r>
      <w:r w:rsidRPr="00AD2A77">
        <w:rPr>
          <w:b/>
          <w:noProof/>
        </w:rPr>
        <w:t>51</w:t>
      </w:r>
      <w:r w:rsidRPr="00AD2A77">
        <w:rPr>
          <w:b/>
        </w:rPr>
        <w:t xml:space="preserve"> </w:t>
      </w:r>
      <w:r w:rsidRPr="00AD2A77">
        <w:rPr>
          <w:rFonts w:eastAsia="Times New Roman"/>
          <w:b/>
        </w:rPr>
        <w:t>руб. (</w:t>
      </w:r>
      <w:r w:rsidRPr="00AD2A77">
        <w:rPr>
          <w:rFonts w:eastAsia="Times New Roman"/>
          <w:b/>
          <w:noProof/>
        </w:rPr>
        <w:t>Один миллион пятьдесят тысяч триста пятьдесят восемь рублей 51 копейка</w:t>
      </w:r>
      <w:r w:rsidRPr="00AD2A77">
        <w:rPr>
          <w:rFonts w:eastAsia="Times New Roman"/>
          <w:b/>
        </w:rPr>
        <w:t>),</w:t>
      </w:r>
      <w:r w:rsidRPr="00AD0E42">
        <w:rPr>
          <w:rFonts w:eastAsia="Times New Roman"/>
          <w:b/>
        </w:rPr>
        <w:t xml:space="preserve"> либо предоставить в адрес конкурсного управляющего </w:t>
      </w:r>
      <w:r w:rsidRPr="00AD2A77">
        <w:rPr>
          <w:rFonts w:eastAsia="Times New Roman"/>
          <w:b/>
        </w:rPr>
        <w:t xml:space="preserve">закрывающие документы (копию договора, накладные, акты оказанных услуг и пр.), подтверждающие обоснованность произведенных ООО «Еврофасад» платежей в пользу </w:t>
      </w:r>
      <w:r w:rsidRPr="00AD2A77">
        <w:rPr>
          <w:rFonts w:eastAsia="Times New Roman"/>
          <w:b/>
          <w:noProof/>
        </w:rPr>
        <w:t>ОАО</w:t>
      </w:r>
      <w:proofErr w:type="gramEnd"/>
      <w:r w:rsidRPr="00AD2A77">
        <w:rPr>
          <w:rFonts w:eastAsia="Times New Roman"/>
          <w:b/>
          <w:noProof/>
        </w:rPr>
        <w:t xml:space="preserve"> "542 Завод инженерного вооружения"</w:t>
      </w:r>
      <w:r w:rsidRPr="00AD2A77">
        <w:rPr>
          <w:rFonts w:eastAsia="Times New Roman"/>
          <w:b/>
        </w:rPr>
        <w:t>.</w:t>
      </w:r>
    </w:p>
    <w:p w:rsidR="00484C49" w:rsidRDefault="00484C49" w:rsidP="00484C49">
      <w:pPr>
        <w:ind w:firstLine="360"/>
        <w:rPr>
          <w:rFonts w:eastAsia="Times New Roman"/>
        </w:rPr>
      </w:pPr>
    </w:p>
    <w:p w:rsidR="00484C49" w:rsidRPr="00D9161A" w:rsidRDefault="00484C49" w:rsidP="00484C49">
      <w:pPr>
        <w:rPr>
          <w:rFonts w:eastAsia="Times New Roman"/>
          <w:u w:val="single"/>
        </w:rPr>
      </w:pPr>
      <w:r w:rsidRPr="00D9161A">
        <w:rPr>
          <w:rFonts w:eastAsia="Times New Roman"/>
          <w:u w:val="single"/>
        </w:rPr>
        <w:t>Реквизиты для возврата денежных средств:</w:t>
      </w:r>
    </w:p>
    <w:p w:rsidR="00484C49" w:rsidRPr="00DF5F02" w:rsidRDefault="00484C49" w:rsidP="00484C49">
      <w:pPr>
        <w:pStyle w:val="a4"/>
        <w:jc w:val="both"/>
      </w:pPr>
      <w:r w:rsidRPr="00DF5F02">
        <w:t>Получатель</w:t>
      </w:r>
      <w:r w:rsidRPr="00DF5F02">
        <w:tab/>
        <w:t>ООО «Еврофасад»</w:t>
      </w:r>
      <w:r w:rsidRPr="00DF5F02">
        <w:tab/>
      </w:r>
    </w:p>
    <w:p w:rsidR="00484C49" w:rsidRPr="002A51DF" w:rsidRDefault="00484C49" w:rsidP="00484C49">
      <w:pPr>
        <w:pStyle w:val="a4"/>
        <w:jc w:val="both"/>
      </w:pPr>
      <w:r w:rsidRPr="002A51DF">
        <w:t>ИНН / КПП</w:t>
      </w:r>
      <w:r w:rsidRPr="002A51DF">
        <w:tab/>
        <w:t>7723603148</w:t>
      </w:r>
      <w:r>
        <w:t xml:space="preserve"> </w:t>
      </w:r>
      <w:r w:rsidRPr="002A51DF">
        <w:t>/ 773101001</w:t>
      </w:r>
      <w:r w:rsidRPr="002A51DF">
        <w:tab/>
      </w:r>
      <w:r w:rsidRPr="002A51DF">
        <w:tab/>
      </w:r>
    </w:p>
    <w:p w:rsidR="00484C49" w:rsidRPr="002A51DF" w:rsidRDefault="00484C49" w:rsidP="00484C49">
      <w:pPr>
        <w:pStyle w:val="a4"/>
        <w:jc w:val="both"/>
      </w:pPr>
      <w:proofErr w:type="spellStart"/>
      <w:r w:rsidRPr="002A51DF">
        <w:t>Сч</w:t>
      </w:r>
      <w:proofErr w:type="spellEnd"/>
      <w:r w:rsidRPr="002A51DF">
        <w:t>. №</w:t>
      </w:r>
      <w:r w:rsidRPr="002A51DF">
        <w:tab/>
        <w:t>40702810000000000473</w:t>
      </w:r>
      <w:r w:rsidRPr="002A51DF">
        <w:tab/>
      </w:r>
    </w:p>
    <w:p w:rsidR="00484C49" w:rsidRPr="002A51DF" w:rsidRDefault="00484C49" w:rsidP="00484C49">
      <w:pPr>
        <w:pStyle w:val="a4"/>
        <w:jc w:val="both"/>
      </w:pPr>
      <w:r w:rsidRPr="002A51DF">
        <w:t xml:space="preserve">Банк получателя </w:t>
      </w:r>
    </w:p>
    <w:p w:rsidR="00484C49" w:rsidRPr="002A51DF" w:rsidRDefault="00484C49" w:rsidP="00484C49">
      <w:r>
        <w:t>КБ «</w:t>
      </w:r>
      <w:r w:rsidRPr="002A51DF">
        <w:t>МРБ</w:t>
      </w:r>
      <w:r>
        <w:t>»</w:t>
      </w:r>
      <w:r w:rsidRPr="002A51DF">
        <w:t xml:space="preserve"> (ООО)</w:t>
      </w:r>
    </w:p>
    <w:p w:rsidR="00484C49" w:rsidRPr="002A51DF" w:rsidRDefault="00484C49" w:rsidP="00484C49">
      <w:pPr>
        <w:pStyle w:val="a4"/>
        <w:jc w:val="both"/>
      </w:pPr>
      <w:r w:rsidRPr="002A51DF">
        <w:t>БИК</w:t>
      </w:r>
      <w:r w:rsidRPr="002A51DF">
        <w:tab/>
        <w:t>044579721</w:t>
      </w:r>
      <w:r w:rsidRPr="002A51DF">
        <w:tab/>
      </w:r>
    </w:p>
    <w:p w:rsidR="00484C49" w:rsidRPr="00D9161A" w:rsidRDefault="00484C49" w:rsidP="00484C49">
      <w:proofErr w:type="spellStart"/>
      <w:r w:rsidRPr="002A51DF">
        <w:t>Сч</w:t>
      </w:r>
      <w:proofErr w:type="spellEnd"/>
      <w:r w:rsidRPr="002A51DF">
        <w:t>. №</w:t>
      </w:r>
      <w:r w:rsidRPr="002A51DF">
        <w:tab/>
        <w:t>30101810800000000721</w:t>
      </w:r>
    </w:p>
    <w:p w:rsidR="00484C49" w:rsidRDefault="00484C49" w:rsidP="00484C49">
      <w:pPr>
        <w:ind w:firstLine="360"/>
        <w:rPr>
          <w:rFonts w:eastAsia="Times New Roman"/>
          <w:b/>
          <w:i/>
        </w:rPr>
      </w:pPr>
    </w:p>
    <w:p w:rsidR="00484C49" w:rsidRDefault="00484C49" w:rsidP="00484C49">
      <w:pPr>
        <w:ind w:firstLine="360"/>
        <w:rPr>
          <w:rFonts w:eastAsia="Times New Roman"/>
          <w:b/>
          <w:i/>
        </w:rPr>
      </w:pPr>
    </w:p>
    <w:p w:rsidR="00484C49" w:rsidRPr="004908C3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С уважением,          </w:t>
      </w:r>
    </w:p>
    <w:p w:rsidR="00484C49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                               </w:t>
      </w:r>
    </w:p>
    <w:p w:rsidR="00484C49" w:rsidRPr="004908C3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           </w:t>
      </w:r>
    </w:p>
    <w:p w:rsidR="00484C49" w:rsidRPr="004908C3" w:rsidRDefault="00484C49" w:rsidP="00484C49">
      <w:pPr>
        <w:ind w:left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Конкурсный управляющий            </w:t>
      </w:r>
    </w:p>
    <w:p w:rsidR="00B30CD9" w:rsidRDefault="00484C49" w:rsidP="00484C49">
      <w:pPr>
        <w:ind w:left="360"/>
      </w:pPr>
      <w:r w:rsidRPr="004908C3">
        <w:rPr>
          <w:rFonts w:eastAsia="Times New Roman"/>
          <w:b/>
        </w:rPr>
        <w:t>ООО «</w:t>
      </w:r>
      <w:r>
        <w:rPr>
          <w:b/>
        </w:rPr>
        <w:t>Еврофасад</w:t>
      </w:r>
      <w:r w:rsidRPr="004908C3">
        <w:rPr>
          <w:rFonts w:eastAsia="Times New Roman"/>
          <w:b/>
        </w:rPr>
        <w:t xml:space="preserve">»                     </w:t>
      </w:r>
      <w:r>
        <w:rPr>
          <w:rFonts w:eastAsia="Times New Roman"/>
          <w:b/>
        </w:rPr>
        <w:tab/>
      </w:r>
      <w:r w:rsidRPr="004908C3">
        <w:rPr>
          <w:rFonts w:eastAsia="Times New Roman"/>
          <w:b/>
        </w:rPr>
        <w:t xml:space="preserve">__________________             </w:t>
      </w:r>
      <w:r>
        <w:rPr>
          <w:rFonts w:eastAsia="Times New Roman"/>
          <w:b/>
        </w:rPr>
        <w:t>Гниденко Д.А.</w:t>
      </w:r>
    </w:p>
    <w:sectPr w:rsidR="00B30CD9" w:rsidSect="00484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Леонид Ионкис" w:date="2015-02-25T12:21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 xml:space="preserve">Может быть </w:t>
      </w:r>
      <w:proofErr w:type="gramStart"/>
      <w:r>
        <w:t>конкурсный</w:t>
      </w:r>
      <w:proofErr w:type="gramEnd"/>
      <w:r>
        <w:t>, временный, внешний</w:t>
      </w:r>
    </w:p>
  </w:comment>
  <w:comment w:id="1" w:author="Леонид Ионкис" w:date="2015-02-25T12:20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Не обязательно</w:t>
      </w:r>
    </w:p>
  </w:comment>
  <w:comment w:id="2" w:author="Леонид Ионкис" w:date="2015-02-25T12:21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Наименование суда из справочника «корреспонденты»</w:t>
      </w:r>
    </w:p>
  </w:comment>
  <w:comment w:id="3" w:author="Леонид Ионкис" w:date="2015-02-25T12:21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Дата вынесения решения/определения</w:t>
      </w:r>
    </w:p>
  </w:comment>
  <w:comment w:id="4" w:author="Леонид Ионкис" w:date="2015-02-25T12:21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 xml:space="preserve">Номер </w:t>
      </w:r>
      <w:proofErr w:type="spellStart"/>
      <w:r>
        <w:t>банкротного</w:t>
      </w:r>
      <w:proofErr w:type="spellEnd"/>
      <w:r>
        <w:t xml:space="preserve"> дела</w:t>
      </w:r>
    </w:p>
  </w:comment>
  <w:comment w:id="5" w:author="Леонид Ионкис" w:date="2015-02-25T12:20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 xml:space="preserve">Может </w:t>
      </w:r>
      <w:proofErr w:type="gramStart"/>
      <w:r>
        <w:t>быть</w:t>
      </w:r>
      <w:proofErr w:type="gramEnd"/>
      <w:r>
        <w:t xml:space="preserve"> как решение так и определение</w:t>
      </w:r>
    </w:p>
  </w:comment>
  <w:comment w:id="6" w:author="Леонид Ионкис" w:date="2015-02-25T12:23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Может быть «о признании банкротом» или «о введении в отношении»</w:t>
      </w:r>
    </w:p>
  </w:comment>
  <w:comment w:id="7" w:author="Леонид Ионкис" w:date="2015-02-25T12:22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Данные из справочника «Корреспонденты»</w:t>
      </w:r>
    </w:p>
  </w:comment>
  <w:comment w:id="8" w:author="Леонид Ионкис" w:date="2015-02-25T12:26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 xml:space="preserve">Может быть «и </w:t>
      </w:r>
      <w:proofErr w:type="gramStart"/>
      <w:r>
        <w:t>открытии</w:t>
      </w:r>
      <w:proofErr w:type="gramEnd"/>
      <w:r>
        <w:t xml:space="preserve"> конкурсного производства» или «процедуры наблюдения» или «внешнего управления»</w:t>
      </w:r>
    </w:p>
  </w:comment>
  <w:comment w:id="9" w:author="Леонид Ионкис" w:date="2015-02-25T12:24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Может быть «конкурсным» или «временным» или «внешним»</w:t>
      </w:r>
    </w:p>
  </w:comment>
  <w:comment w:id="10" w:author="Леонид Ионкис" w:date="2015-02-25T12:25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Может быть другой</w:t>
      </w:r>
    </w:p>
  </w:comment>
  <w:comment w:id="11" w:author="Леонид Ионкис" w:date="2015-02-25T12:25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 xml:space="preserve">Может быть </w:t>
      </w:r>
      <w:proofErr w:type="gramStart"/>
      <w:r>
        <w:t>другая</w:t>
      </w:r>
      <w:proofErr w:type="gramEnd"/>
      <w:r>
        <w:t xml:space="preserve"> СРО (</w:t>
      </w:r>
      <w:proofErr w:type="spellStart"/>
      <w:r>
        <w:t>естл</w:t>
      </w:r>
      <w:proofErr w:type="spellEnd"/>
      <w:r>
        <w:t xml:space="preserve"> в справочнике корреспонденты)</w:t>
      </w:r>
    </w:p>
  </w:comment>
  <w:comment w:id="12" w:author="Леонид Ионкис" w:date="2015-02-25T12:25:00Z" w:initials="ЛИ">
    <w:p w:rsidR="00DA59B2" w:rsidRDefault="00DA59B2">
      <w:pPr>
        <w:pStyle w:val="a6"/>
      </w:pPr>
      <w:r>
        <w:rPr>
          <w:rStyle w:val="a5"/>
        </w:rPr>
        <w:annotationRef/>
      </w:r>
      <w:r>
        <w:t>Этот абзац будет другим при наблюдении или внешнем управлении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9"/>
    <w:rsid w:val="00080417"/>
    <w:rsid w:val="000B5326"/>
    <w:rsid w:val="00484C49"/>
    <w:rsid w:val="005F3254"/>
    <w:rsid w:val="008E0D67"/>
    <w:rsid w:val="00914D65"/>
    <w:rsid w:val="00AD2A77"/>
    <w:rsid w:val="00B30CD9"/>
    <w:rsid w:val="00B81F7E"/>
    <w:rsid w:val="00DA59B2"/>
    <w:rsid w:val="00E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49"/>
    <w:pPr>
      <w:spacing w:before="240" w:after="240"/>
    </w:pPr>
  </w:style>
  <w:style w:type="paragraph" w:styleId="a4">
    <w:name w:val="No Spacing"/>
    <w:uiPriority w:val="1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484C49"/>
  </w:style>
  <w:style w:type="character" w:styleId="a5">
    <w:name w:val="annotation reference"/>
    <w:basedOn w:val="a0"/>
    <w:uiPriority w:val="99"/>
    <w:semiHidden/>
    <w:unhideWhenUsed/>
    <w:rsid w:val="00DA59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59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5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59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59B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9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49"/>
    <w:pPr>
      <w:spacing w:before="240" w:after="240"/>
    </w:pPr>
  </w:style>
  <w:style w:type="paragraph" w:styleId="a4">
    <w:name w:val="No Spacing"/>
    <w:uiPriority w:val="1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484C49"/>
  </w:style>
  <w:style w:type="character" w:styleId="a5">
    <w:name w:val="annotation reference"/>
    <w:basedOn w:val="a0"/>
    <w:uiPriority w:val="99"/>
    <w:semiHidden/>
    <w:unhideWhenUsed/>
    <w:rsid w:val="00DA59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59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59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59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59B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9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A841975D850895BD533A51BAE47655EF7F365CD00B7BDEEB073B47750AC5BDCB27AEA6D54BD7AF3H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A841975D850895BD533A51BAE47655EF7F365CD00B7BDEEB073B47750AC5BDCB27AEA6D54B878F3H6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Мария</dc:creator>
  <cp:lastModifiedBy>Леонид Ионкис</cp:lastModifiedBy>
  <cp:revision>2</cp:revision>
  <dcterms:created xsi:type="dcterms:W3CDTF">2015-02-25T09:26:00Z</dcterms:created>
  <dcterms:modified xsi:type="dcterms:W3CDTF">2015-02-25T09:26:00Z</dcterms:modified>
</cp:coreProperties>
</file>